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1460" w14:textId="77777777" w:rsidR="00A30129" w:rsidRDefault="00A30129" w:rsidP="00965CEB">
      <w:pPr>
        <w:rPr>
          <w:rFonts w:ascii="Arial Narrow" w:eastAsia="Adobe Gothic Std B" w:hAnsi="Arial Narrow"/>
          <w:b/>
          <w:sz w:val="20"/>
          <w:szCs w:val="20"/>
        </w:rPr>
      </w:pPr>
    </w:p>
    <w:p w14:paraId="57665450" w14:textId="77777777" w:rsidR="00965CEB" w:rsidRDefault="00965CEB" w:rsidP="00965CEB">
      <w:pPr>
        <w:rPr>
          <w:rFonts w:ascii="Arial Narrow" w:eastAsia="Adobe Gothic Std B" w:hAnsi="Arial Narrow"/>
          <w:b/>
          <w:sz w:val="20"/>
          <w:szCs w:val="20"/>
        </w:rPr>
      </w:pPr>
    </w:p>
    <w:p w14:paraId="2CCD684A" w14:textId="77777777" w:rsidR="003A323E" w:rsidRPr="00545CD8" w:rsidRDefault="002F24DE" w:rsidP="00545CD8">
      <w:pPr>
        <w:pStyle w:val="Heading1"/>
        <w:rPr>
          <w:b/>
          <w:color w:val="auto"/>
          <w:lang w:val="en-US" w:eastAsia="en-US"/>
        </w:rPr>
      </w:pPr>
      <w:r w:rsidRPr="00545CD8">
        <w:rPr>
          <w:b/>
          <w:color w:val="auto"/>
          <w:lang w:val="en-US" w:eastAsia="en-US"/>
        </w:rPr>
        <w:t xml:space="preserve">Active School Travel </w:t>
      </w:r>
      <w:r w:rsidR="003A323E" w:rsidRPr="00545CD8">
        <w:rPr>
          <w:b/>
          <w:color w:val="auto"/>
          <w:lang w:val="en-US" w:eastAsia="en-US"/>
        </w:rPr>
        <w:t xml:space="preserve">Action Plan </w:t>
      </w:r>
    </w:p>
    <w:p w14:paraId="5F26A850" w14:textId="71DBC170" w:rsidR="003F7EF5" w:rsidRDefault="003F7EF5" w:rsidP="003A323E">
      <w:pPr>
        <w:spacing w:after="160" w:line="259" w:lineRule="auto"/>
        <w:rPr>
          <w:rFonts w:asciiTheme="minorHAnsi" w:hAnsiTheme="minorHAnsi" w:cstheme="minorBidi"/>
          <w:b/>
          <w:sz w:val="32"/>
          <w:szCs w:val="32"/>
          <w:lang w:val="en-US" w:eastAsia="en-US"/>
        </w:rPr>
      </w:pPr>
      <w:r w:rsidRPr="002E4374">
        <w:rPr>
          <w:rStyle w:val="Heading2Char"/>
          <w:rFonts w:ascii="Arial" w:hAnsi="Arial" w:cs="Arial"/>
          <w:b/>
          <w:color w:val="auto"/>
          <w:sz w:val="24"/>
          <w:szCs w:val="24"/>
        </w:rPr>
        <w:t>School Name</w:t>
      </w:r>
      <w:r>
        <w:rPr>
          <w:rFonts w:asciiTheme="minorHAnsi" w:hAnsiTheme="minorHAnsi" w:cstheme="minorBidi"/>
          <w:b/>
          <w:sz w:val="32"/>
          <w:szCs w:val="32"/>
          <w:lang w:val="en-US" w:eastAsia="en-US"/>
        </w:rPr>
        <w:t>:</w:t>
      </w:r>
      <w:r w:rsidR="002E4374">
        <w:rPr>
          <w:rFonts w:ascii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sdt>
        <w:sdtPr>
          <w:rPr>
            <w:rFonts w:asciiTheme="minorHAnsi" w:hAnsiTheme="minorHAnsi" w:cstheme="minorBidi"/>
            <w:b/>
            <w:sz w:val="32"/>
            <w:szCs w:val="32"/>
            <w:lang w:val="en-US" w:eastAsia="en-US"/>
          </w:rPr>
          <w:id w:val="-39364460"/>
          <w:placeholder>
            <w:docPart w:val="DefaultPlaceholder_1081868574"/>
          </w:placeholder>
          <w:showingPlcHdr/>
        </w:sdtPr>
        <w:sdtEndPr/>
        <w:sdtContent>
          <w:r w:rsidR="002E4374" w:rsidRPr="00FD0ECC">
            <w:rPr>
              <w:rStyle w:val="PlaceholderText"/>
            </w:rPr>
            <w:t>Click here to enter text.</w:t>
          </w:r>
        </w:sdtContent>
      </w:sdt>
      <w:r w:rsidR="00466311">
        <w:rPr>
          <w:rFonts w:asciiTheme="minorHAnsi" w:hAnsiTheme="minorHAnsi" w:cstheme="minorBidi"/>
          <w:b/>
          <w:sz w:val="32"/>
          <w:szCs w:val="32"/>
          <w:lang w:val="en-US" w:eastAsia="en-US"/>
        </w:rPr>
        <w:tab/>
      </w:r>
      <w:r w:rsidR="00466311">
        <w:rPr>
          <w:rFonts w:asciiTheme="minorHAnsi" w:hAnsiTheme="minorHAnsi" w:cstheme="minorBidi"/>
          <w:b/>
          <w:sz w:val="32"/>
          <w:szCs w:val="32"/>
          <w:lang w:val="en-US" w:eastAsia="en-US"/>
        </w:rPr>
        <w:tab/>
      </w:r>
      <w:r w:rsidR="00466311" w:rsidRPr="002E4374">
        <w:rPr>
          <w:rStyle w:val="Heading2Char"/>
          <w:rFonts w:ascii="Arial" w:hAnsi="Arial" w:cs="Arial"/>
          <w:b/>
          <w:color w:val="auto"/>
          <w:sz w:val="24"/>
          <w:szCs w:val="24"/>
        </w:rPr>
        <w:t>Date</w:t>
      </w:r>
      <w:r w:rsidR="00466311">
        <w:rPr>
          <w:rFonts w:asciiTheme="minorHAnsi" w:hAnsiTheme="minorHAnsi" w:cstheme="minorBidi"/>
          <w:b/>
          <w:sz w:val="32"/>
          <w:szCs w:val="32"/>
          <w:lang w:val="en-US" w:eastAsia="en-US"/>
        </w:rPr>
        <w:t>:</w:t>
      </w:r>
      <w:r w:rsidR="002E4374">
        <w:rPr>
          <w:rFonts w:ascii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sdt>
        <w:sdtPr>
          <w:rPr>
            <w:rFonts w:asciiTheme="minorHAnsi" w:hAnsiTheme="minorHAnsi" w:cstheme="minorBidi"/>
            <w:b/>
            <w:sz w:val="32"/>
            <w:szCs w:val="32"/>
            <w:lang w:val="en-US" w:eastAsia="en-US"/>
          </w:rPr>
          <w:id w:val="889230032"/>
          <w:placeholder>
            <w:docPart w:val="DefaultPlaceholder_10818685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4374" w:rsidRPr="00FD0ECC">
            <w:rPr>
              <w:rStyle w:val="PlaceholderText"/>
            </w:rPr>
            <w:t>Click here to enter a date.</w:t>
          </w:r>
        </w:sdtContent>
      </w:sdt>
    </w:p>
    <w:p w14:paraId="6913DF33" w14:textId="77777777" w:rsidR="003A323E" w:rsidRPr="005424A0" w:rsidRDefault="003A323E" w:rsidP="005424A0">
      <w:pPr>
        <w:pStyle w:val="Heading2"/>
        <w:rPr>
          <w:b/>
          <w:color w:val="auto"/>
          <w:lang w:val="en-US" w:eastAsia="en-US"/>
        </w:rPr>
      </w:pPr>
      <w:r w:rsidRPr="002E4374">
        <w:rPr>
          <w:rStyle w:val="Heading3Char"/>
          <w:rFonts w:ascii="Arial" w:hAnsi="Arial" w:cs="Arial"/>
          <w:b/>
          <w:color w:val="auto"/>
        </w:rPr>
        <w:t>Instructions</w:t>
      </w:r>
      <w:r w:rsidRPr="005424A0">
        <w:rPr>
          <w:b/>
          <w:color w:val="auto"/>
          <w:lang w:val="en-US" w:eastAsia="en-US"/>
        </w:rPr>
        <w:t xml:space="preserve">:  </w:t>
      </w:r>
    </w:p>
    <w:p w14:paraId="3A669513" w14:textId="77777777" w:rsidR="003F7EF5" w:rsidRPr="00D54019" w:rsidRDefault="003F7EF5" w:rsidP="003F7EF5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en-US" w:eastAsia="en-US"/>
        </w:rPr>
      </w:pPr>
      <w:r w:rsidRPr="00D54019">
        <w:rPr>
          <w:rFonts w:asciiTheme="minorHAnsi" w:hAnsiTheme="minorHAnsi" w:cstheme="minorBidi"/>
          <w:lang w:val="en-US" w:eastAsia="en-US"/>
        </w:rPr>
        <w:t xml:space="preserve">Develop 1 </w:t>
      </w:r>
      <w:r w:rsidR="00D54019">
        <w:rPr>
          <w:rFonts w:asciiTheme="minorHAnsi" w:hAnsiTheme="minorHAnsi" w:cstheme="minorBidi"/>
          <w:lang w:val="en-US" w:eastAsia="en-US"/>
        </w:rPr>
        <w:t xml:space="preserve">or </w:t>
      </w:r>
      <w:r w:rsidRPr="00D54019">
        <w:rPr>
          <w:rFonts w:asciiTheme="minorHAnsi" w:hAnsiTheme="minorHAnsi" w:cstheme="minorBidi"/>
          <w:lang w:val="en-US" w:eastAsia="en-US"/>
        </w:rPr>
        <w:t>2 objective</w:t>
      </w:r>
      <w:r w:rsidR="00D54019">
        <w:rPr>
          <w:rFonts w:asciiTheme="minorHAnsi" w:hAnsiTheme="minorHAnsi" w:cstheme="minorBidi"/>
          <w:lang w:val="en-US" w:eastAsia="en-US"/>
        </w:rPr>
        <w:t xml:space="preserve">s </w:t>
      </w:r>
      <w:r w:rsidRPr="00D54019">
        <w:rPr>
          <w:rFonts w:asciiTheme="minorHAnsi" w:hAnsiTheme="minorHAnsi" w:cstheme="minorBidi"/>
          <w:lang w:val="en-US" w:eastAsia="en-US"/>
        </w:rPr>
        <w:t>for each of the 5E’s that reflect issues/gaps/needs identified through data collection</w:t>
      </w:r>
    </w:p>
    <w:p w14:paraId="0C71C2D0" w14:textId="77777777" w:rsidR="003F7EF5" w:rsidRPr="00D54019" w:rsidRDefault="003F7EF5" w:rsidP="003F7EF5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en-US" w:eastAsia="en-US"/>
        </w:rPr>
      </w:pPr>
      <w:r w:rsidRPr="00D54019">
        <w:rPr>
          <w:rFonts w:asciiTheme="minorHAnsi" w:hAnsiTheme="minorHAnsi" w:cstheme="minorBidi"/>
          <w:lang w:val="en-US" w:eastAsia="en-US"/>
        </w:rPr>
        <w:t>SMART objectives are encouraged (specific, measurable, attainable, relevant, time bound)</w:t>
      </w:r>
    </w:p>
    <w:p w14:paraId="034B4EED" w14:textId="77777777" w:rsidR="003A323E" w:rsidRPr="00D54019" w:rsidRDefault="008A6BF1" w:rsidP="003A323E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en-US" w:eastAsia="en-US"/>
        </w:rPr>
      </w:pPr>
      <w:r w:rsidRPr="00D54019">
        <w:rPr>
          <w:rFonts w:asciiTheme="minorHAnsi" w:hAnsiTheme="minorHAnsi" w:cstheme="minorBidi"/>
          <w:lang w:val="en-US" w:eastAsia="en-US"/>
        </w:rPr>
        <w:t>Develop 1</w:t>
      </w:r>
      <w:r w:rsidR="00D54019">
        <w:rPr>
          <w:rFonts w:asciiTheme="minorHAnsi" w:hAnsiTheme="minorHAnsi" w:cstheme="minorBidi"/>
          <w:lang w:val="en-US" w:eastAsia="en-US"/>
        </w:rPr>
        <w:t xml:space="preserve"> or 2</w:t>
      </w:r>
      <w:r w:rsidRPr="00D54019">
        <w:rPr>
          <w:rFonts w:asciiTheme="minorHAnsi" w:hAnsiTheme="minorHAnsi" w:cstheme="minorBidi"/>
          <w:lang w:val="en-US" w:eastAsia="en-US"/>
        </w:rPr>
        <w:t xml:space="preserve"> activities for each of the </w:t>
      </w:r>
      <w:r w:rsidR="003F7EF5" w:rsidRPr="00D54019">
        <w:rPr>
          <w:rFonts w:asciiTheme="minorHAnsi" w:hAnsiTheme="minorHAnsi" w:cstheme="minorBidi"/>
          <w:lang w:val="en-US" w:eastAsia="en-US"/>
        </w:rPr>
        <w:t xml:space="preserve">objectives </w:t>
      </w:r>
    </w:p>
    <w:p w14:paraId="62359480" w14:textId="047CCFD7" w:rsidR="00A30129" w:rsidRPr="00334C09" w:rsidRDefault="00B32EF4" w:rsidP="00334C09">
      <w:pPr>
        <w:spacing w:after="160" w:line="259" w:lineRule="auto"/>
        <w:ind w:left="360"/>
        <w:contextualSpacing/>
        <w:rPr>
          <w:rFonts w:ascii="Arial Narrow" w:eastAsia="Adobe Gothic Std B" w:hAnsi="Arial Narrow" w:cs="Arial"/>
          <w:b/>
          <w:bCs/>
          <w:sz w:val="20"/>
          <w:szCs w:val="20"/>
          <w:lang w:val="en-US"/>
        </w:rPr>
      </w:pPr>
      <w:r w:rsidRPr="00334C09">
        <w:rPr>
          <w:rFonts w:asciiTheme="minorHAnsi" w:hAnsiTheme="minorHAnsi" w:cstheme="minorBidi"/>
          <w:lang w:val="en-US" w:eastAsia="en-US"/>
        </w:rPr>
        <w:tab/>
      </w:r>
    </w:p>
    <w:tbl>
      <w:tblPr>
        <w:tblStyle w:val="TableGrid"/>
        <w:tblW w:w="5437" w:type="pct"/>
        <w:jc w:val="center"/>
        <w:tblLook w:val="00A0" w:firstRow="1" w:lastRow="0" w:firstColumn="1" w:lastColumn="0" w:noHBand="0" w:noVBand="0"/>
        <w:tblCaption w:val="Table that captures the activities and objectives"/>
        <w:tblDescription w:val="Table that captures the activities and objectives with sections for the five E's"/>
      </w:tblPr>
      <w:tblGrid>
        <w:gridCol w:w="445"/>
        <w:gridCol w:w="2908"/>
        <w:gridCol w:w="3418"/>
        <w:gridCol w:w="2177"/>
        <w:gridCol w:w="1577"/>
        <w:gridCol w:w="2612"/>
        <w:gridCol w:w="2413"/>
      </w:tblGrid>
      <w:tr w:rsidR="009921F0" w:rsidRPr="003A323E" w14:paraId="7D27C786" w14:textId="77777777" w:rsidTr="009921F0">
        <w:trPr>
          <w:tblHeader/>
          <w:jc w:val="center"/>
        </w:trPr>
        <w:tc>
          <w:tcPr>
            <w:tcW w:w="143" w:type="pct"/>
            <w:shd w:val="clear" w:color="auto" w:fill="D9D9D9" w:themeFill="background1" w:themeFillShade="D9"/>
          </w:tcPr>
          <w:p w14:paraId="3C8ECB37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D16D937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099" w:type="pct"/>
            <w:shd w:val="clear" w:color="auto" w:fill="D9D9D9" w:themeFill="background1" w:themeFillShade="D9"/>
          </w:tcPr>
          <w:p w14:paraId="1F27399C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14:paraId="62D77E42" w14:textId="0812D8D7" w:rsidR="009921F0" w:rsidRPr="003A323E" w:rsidRDefault="009921F0" w:rsidP="00B27944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</w:tcPr>
          <w:p w14:paraId="00138432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Timeline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07C3256B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Resources </w:t>
            </w:r>
          </w:p>
          <w:p w14:paraId="647F36A3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Cost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14:paraId="7F5FFE9F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Responsibility</w:t>
            </w:r>
          </w:p>
          <w:p w14:paraId="20B8079C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4F08AA3D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Status/Progress</w:t>
            </w:r>
          </w:p>
          <w:p w14:paraId="1A77B357" w14:textId="77777777" w:rsidR="009921F0" w:rsidRPr="003A323E" w:rsidRDefault="009921F0" w:rsidP="003A323E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23E">
              <w:rPr>
                <w:rFonts w:asciiTheme="minorHAnsi" w:hAnsiTheme="minorHAnsi" w:cstheme="minorBidi"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(Date achieved)</w:t>
            </w:r>
          </w:p>
        </w:tc>
      </w:tr>
      <w:tr w:rsidR="00A73A89" w:rsidRPr="003A323E" w14:paraId="7B230954" w14:textId="77777777" w:rsidTr="000E3F5F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7A1E6559" w14:textId="7C9ECDD9" w:rsidR="00A73A89" w:rsidRPr="002E4374" w:rsidRDefault="00965CEB" w:rsidP="002E4374">
            <w:pPr>
              <w:pStyle w:val="Heading4"/>
              <w:rPr>
                <w:rFonts w:ascii="Arial" w:hAnsi="Arial" w:cs="Arial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t>Education</w:t>
            </w:r>
          </w:p>
        </w:tc>
      </w:tr>
      <w:tr w:rsidR="009921F0" w:rsidRPr="003A323E" w14:paraId="2FEE3C06" w14:textId="77777777" w:rsidTr="009921F0">
        <w:trPr>
          <w:trHeight w:val="917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5E3C7F7E" w14:textId="4EEB8453" w:rsidR="009921F0" w:rsidRPr="003A323E" w:rsidRDefault="009921F0" w:rsidP="003A323E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5" w:type="pct"/>
            <w:vMerge w:val="restart"/>
          </w:tcPr>
          <w:p w14:paraId="45546684" w14:textId="77777777" w:rsidR="009921F0" w:rsidRPr="000337A0" w:rsidRDefault="009921F0" w:rsidP="000337A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</w:tcPr>
          <w:p w14:paraId="4A7C7761" w14:textId="77777777" w:rsidR="009921F0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1.</w:t>
            </w:r>
          </w:p>
          <w:p w14:paraId="23FCA845" w14:textId="77777777" w:rsidR="009921F0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14:paraId="261EF4B0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</w:tcPr>
          <w:p w14:paraId="0C9DCBDF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14:paraId="1CA2EBE0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</w:tcPr>
          <w:p w14:paraId="313FBD41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</w:tcPr>
          <w:p w14:paraId="0F14E6FD" w14:textId="666B8183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921F0" w:rsidRPr="003A323E" w14:paraId="095099E4" w14:textId="77777777" w:rsidTr="009921F0">
        <w:trPr>
          <w:trHeight w:val="800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46852007" w14:textId="77777777" w:rsidR="009921F0" w:rsidRPr="003A323E" w:rsidRDefault="009921F0" w:rsidP="003A323E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/>
          </w:tcPr>
          <w:p w14:paraId="7C2A7A2A" w14:textId="77777777" w:rsidR="009921F0" w:rsidRPr="000337A0" w:rsidRDefault="009921F0" w:rsidP="000337A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</w:tcPr>
          <w:p w14:paraId="2EB6FDB8" w14:textId="66CB4580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0" w:type="pct"/>
          </w:tcPr>
          <w:p w14:paraId="3D303A56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14:paraId="7E3ABB72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</w:tcPr>
          <w:p w14:paraId="2E360C2F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</w:tcPr>
          <w:p w14:paraId="6A7E4602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921F0" w:rsidRPr="003A323E" w14:paraId="5570FAED" w14:textId="77777777" w:rsidTr="009921F0">
        <w:trPr>
          <w:trHeight w:val="980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1FE9FD70" w14:textId="1994E92B" w:rsidR="009921F0" w:rsidRPr="003A323E" w:rsidRDefault="009921F0" w:rsidP="003A323E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35" w:type="pct"/>
            <w:vMerge w:val="restart"/>
          </w:tcPr>
          <w:p w14:paraId="6EAC641D" w14:textId="77777777" w:rsidR="009921F0" w:rsidRPr="000337A0" w:rsidRDefault="009921F0" w:rsidP="000337A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</w:tcPr>
          <w:p w14:paraId="465C3262" w14:textId="79BB665B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0" w:type="pct"/>
          </w:tcPr>
          <w:p w14:paraId="5A05A295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14:paraId="253B04D3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</w:tcPr>
          <w:p w14:paraId="6434CC32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</w:tcPr>
          <w:p w14:paraId="588A872F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921F0" w:rsidRPr="003A323E" w14:paraId="739A5215" w14:textId="77777777" w:rsidTr="009921F0">
        <w:trPr>
          <w:trHeight w:val="977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758A5B30" w14:textId="626E9155" w:rsidR="009921F0" w:rsidRDefault="009921F0" w:rsidP="003A323E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/>
          </w:tcPr>
          <w:p w14:paraId="57D92E0E" w14:textId="77777777" w:rsidR="009921F0" w:rsidRPr="000337A0" w:rsidRDefault="009921F0" w:rsidP="000337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</w:tcPr>
          <w:p w14:paraId="4E49ACA0" w14:textId="4D494CCE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0" w:type="pct"/>
          </w:tcPr>
          <w:p w14:paraId="7B705668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14:paraId="1FAFBD48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</w:tcPr>
          <w:p w14:paraId="33FD4368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</w:tcPr>
          <w:p w14:paraId="160FB4DD" w14:textId="77777777" w:rsidR="009921F0" w:rsidRPr="00DE3F11" w:rsidRDefault="009921F0" w:rsidP="003A323E">
            <w:pPr>
              <w:contextualSpacing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73A89" w:rsidRPr="003A323E" w14:paraId="0986A86B" w14:textId="77777777" w:rsidTr="000E3F5F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23C64D0D" w14:textId="3664BCB7" w:rsidR="00A73A89" w:rsidRPr="002E4374" w:rsidRDefault="00A73A89" w:rsidP="002E4374">
            <w:pPr>
              <w:pStyle w:val="Heading4"/>
              <w:rPr>
                <w:rFonts w:ascii="Arial" w:hAnsi="Arial" w:cs="Arial"/>
                <w:b/>
                <w:i w:val="0"/>
                <w:color w:val="194793"/>
                <w:sz w:val="28"/>
                <w:szCs w:val="28"/>
                <w:lang w:eastAsia="en-US"/>
              </w:rPr>
            </w:pPr>
            <w:r w:rsidRPr="002E4374"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lastRenderedPageBreak/>
              <w:t>E</w:t>
            </w:r>
            <w:r w:rsidR="00965CEB"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t>ncouragement</w:t>
            </w:r>
          </w:p>
        </w:tc>
      </w:tr>
      <w:tr w:rsidR="009921F0" w:rsidRPr="003A323E" w14:paraId="5D4CD3DE" w14:textId="77777777" w:rsidTr="009921F0">
        <w:trPr>
          <w:trHeight w:val="755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0DF7C94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</w:tc>
        <w:tc>
          <w:tcPr>
            <w:tcW w:w="935" w:type="pct"/>
            <w:vMerge w:val="restart"/>
          </w:tcPr>
          <w:p w14:paraId="75F2137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608D2268" w14:textId="77777777" w:rsidR="009921F0" w:rsidRDefault="009921F0" w:rsidP="00D54019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216DDCBB" w14:textId="77777777" w:rsidR="009921F0" w:rsidRDefault="009921F0" w:rsidP="00D54019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7CB5D09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660FC11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05705F6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43090BDF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4D1943D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197B9FBA" w14:textId="77777777" w:rsidTr="009921F0">
        <w:trPr>
          <w:trHeight w:val="845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74674CA1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39F3B2B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30A35029" w14:textId="77777777" w:rsidR="009921F0" w:rsidRDefault="009921F0" w:rsidP="00D54019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044707D8" w14:textId="77777777" w:rsidR="009921F0" w:rsidRDefault="009921F0" w:rsidP="00D54019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3E71B58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2B4EEE6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0E1D2C9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1043FBF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1B25F02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6A17BB76" w14:textId="77777777" w:rsidTr="009921F0">
        <w:trPr>
          <w:trHeight w:val="890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6C15DC11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</w:tc>
        <w:tc>
          <w:tcPr>
            <w:tcW w:w="935" w:type="pct"/>
            <w:vMerge w:val="restart"/>
          </w:tcPr>
          <w:p w14:paraId="1DA86D9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0EF32A66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21AE41E8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5FCFAA2F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3CC0C7F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4AC3D7A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5634C662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41AB779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208EAAA2" w14:textId="77777777" w:rsidTr="009921F0">
        <w:trPr>
          <w:trHeight w:val="800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68D84364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4B9E373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07F36A7B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2048AC1B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3F4F2FF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5BF0B09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3BB4374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0BB85F4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3B2BF62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A73A89" w:rsidRPr="003A323E" w14:paraId="58B18EF6" w14:textId="77777777" w:rsidTr="000E3F5F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59B3903E" w14:textId="08F816AB" w:rsidR="00A73A89" w:rsidRPr="002E4374" w:rsidRDefault="00965CEB" w:rsidP="002E4374">
            <w:pPr>
              <w:pStyle w:val="Heading4"/>
              <w:rPr>
                <w:rFonts w:ascii="Arial" w:hAnsi="Arial" w:cs="Arial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965CEB"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t xml:space="preserve">Engineering </w:t>
            </w:r>
          </w:p>
        </w:tc>
      </w:tr>
      <w:tr w:rsidR="009921F0" w:rsidRPr="003A323E" w14:paraId="1D4CB93D" w14:textId="77777777" w:rsidTr="009921F0">
        <w:trPr>
          <w:trHeight w:val="872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2EC6578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</w:tc>
        <w:tc>
          <w:tcPr>
            <w:tcW w:w="935" w:type="pct"/>
            <w:vMerge w:val="restart"/>
          </w:tcPr>
          <w:p w14:paraId="0A196A1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430F09F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651DC2E3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41CA6C29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0DA437B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6FFB152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E66EAD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6EE2285A" w14:textId="77777777" w:rsidTr="009921F0">
        <w:trPr>
          <w:trHeight w:val="800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1C5FEA8A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26B5667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60A1A634" w14:textId="64FF2B90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</w:tc>
        <w:tc>
          <w:tcPr>
            <w:tcW w:w="700" w:type="pct"/>
          </w:tcPr>
          <w:p w14:paraId="3471F55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12DE5D1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77A5AAD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2999085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026B352D" w14:textId="77777777" w:rsidTr="009921F0">
        <w:trPr>
          <w:trHeight w:val="890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2743C539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</w:tc>
        <w:tc>
          <w:tcPr>
            <w:tcW w:w="935" w:type="pct"/>
            <w:vMerge w:val="restart"/>
          </w:tcPr>
          <w:p w14:paraId="6DF1E7E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7560A876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182BA17E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1DDF6282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1DD2DCB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3D69F08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243D7703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650B6D41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1037FF0E" w14:textId="77777777" w:rsidTr="009921F0">
        <w:trPr>
          <w:trHeight w:val="701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5A6AE2D9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518D8AC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0850951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4AC34676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72E3617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181EC80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6FEC9E9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638BFB5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C360A5B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A73A89" w:rsidRPr="003A323E" w14:paraId="4CA321D5" w14:textId="77777777" w:rsidTr="000E3F5F">
        <w:trPr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2B3FE0E3" w14:textId="75F80A23" w:rsidR="00A73A89" w:rsidRPr="002E4374" w:rsidRDefault="00965CEB" w:rsidP="002E4374">
            <w:pPr>
              <w:pStyle w:val="Heading4"/>
              <w:rPr>
                <w:rFonts w:ascii="Arial" w:hAnsi="Arial" w:cs="Arial"/>
                <w:b/>
                <w:i w:val="0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lastRenderedPageBreak/>
              <w:t>Enforcement</w:t>
            </w:r>
          </w:p>
        </w:tc>
      </w:tr>
      <w:tr w:rsidR="009921F0" w:rsidRPr="003A323E" w14:paraId="183A0767" w14:textId="77777777" w:rsidTr="009921F0">
        <w:trPr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2955B92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</w:tc>
        <w:tc>
          <w:tcPr>
            <w:tcW w:w="935" w:type="pct"/>
            <w:vMerge w:val="restart"/>
          </w:tcPr>
          <w:p w14:paraId="58ACDFA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2899C9B0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2EDB2C6C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61769AD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1E1F230B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2B9016EB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51CBF882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1909637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657855AF" w14:textId="77777777" w:rsidTr="009921F0">
        <w:trPr>
          <w:trHeight w:val="674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4FC250A4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6C9C720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8CAB394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2358125A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555125A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251E679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1A79B3C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49F18BB1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5288CEF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3FB6A035" w14:textId="77777777" w:rsidTr="009921F0">
        <w:trPr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661B3CD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</w:tc>
        <w:tc>
          <w:tcPr>
            <w:tcW w:w="935" w:type="pct"/>
            <w:vMerge w:val="restart"/>
          </w:tcPr>
          <w:p w14:paraId="3DFAD6C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FDEED1B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363AFB47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50E612B7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2568C7B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3FC21A5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147915D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44755E3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39D0FC65" w14:textId="77777777" w:rsidTr="009921F0">
        <w:trPr>
          <w:trHeight w:val="791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0713DFB7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207A114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5814FF81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389AE57C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366A420B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25746289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7CF4E0A2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595A8FE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24F5DE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A73A89" w:rsidRPr="003A323E" w14:paraId="537027CF" w14:textId="77777777" w:rsidTr="000E3F5F">
        <w:trPr>
          <w:trHeight w:val="332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662FD0F5" w14:textId="77777777" w:rsidR="00A73A89" w:rsidRPr="002E4374" w:rsidRDefault="00A73A89" w:rsidP="002E4374">
            <w:pPr>
              <w:pStyle w:val="Heading4"/>
              <w:rPr>
                <w:rFonts w:ascii="Arial" w:hAnsi="Arial" w:cs="Arial"/>
                <w:b/>
                <w:i w:val="0"/>
                <w:sz w:val="28"/>
                <w:szCs w:val="28"/>
                <w:lang w:eastAsia="en-US"/>
              </w:rPr>
            </w:pPr>
            <w:r w:rsidRPr="002E4374">
              <w:rPr>
                <w:rFonts w:ascii="Arial" w:hAnsi="Arial" w:cs="Arial"/>
                <w:b/>
                <w:i w:val="0"/>
                <w:color w:val="auto"/>
                <w:sz w:val="28"/>
                <w:szCs w:val="28"/>
                <w:lang w:eastAsia="en-US"/>
              </w:rPr>
              <w:t>Evaluation</w:t>
            </w:r>
            <w:r w:rsidRPr="002E4374">
              <w:rPr>
                <w:rFonts w:ascii="Arial" w:hAnsi="Arial" w:cs="Arial"/>
                <w:b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921F0" w:rsidRPr="003A323E" w14:paraId="314DC17C" w14:textId="77777777" w:rsidTr="009921F0">
        <w:trPr>
          <w:trHeight w:val="827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10B4241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</w:tc>
        <w:tc>
          <w:tcPr>
            <w:tcW w:w="935" w:type="pct"/>
            <w:vMerge w:val="restart"/>
          </w:tcPr>
          <w:p w14:paraId="69DA464C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D3DEB9A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5B8440DF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6C3F4B4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53378BB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14F7592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7022E73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60CBA2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07C2D9A8" w14:textId="77777777" w:rsidTr="009921F0">
        <w:trPr>
          <w:trHeight w:val="746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242E7AF0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262F132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3F441FB9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  <w:p w14:paraId="3381C8DC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109C878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6008F7D3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53183E0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6411883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0FA3536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63AAF3E4" w14:textId="77777777" w:rsidTr="009921F0">
        <w:trPr>
          <w:trHeight w:val="710"/>
          <w:jc w:val="center"/>
        </w:trPr>
        <w:tc>
          <w:tcPr>
            <w:tcW w:w="143" w:type="pct"/>
            <w:vMerge w:val="restart"/>
            <w:shd w:val="clear" w:color="auto" w:fill="F2F2F2" w:themeFill="background1" w:themeFillShade="F2"/>
          </w:tcPr>
          <w:p w14:paraId="3AE0775D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2.</w:t>
            </w:r>
          </w:p>
        </w:tc>
        <w:tc>
          <w:tcPr>
            <w:tcW w:w="935" w:type="pct"/>
            <w:vMerge w:val="restart"/>
          </w:tcPr>
          <w:p w14:paraId="5050096B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5765741A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1.</w:t>
            </w:r>
          </w:p>
          <w:p w14:paraId="6A23F7D0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0E4E5FB5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6FBA4CF0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59267724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33B585E8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55DEE95A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21F0" w:rsidRPr="003A323E" w14:paraId="3D2582AF" w14:textId="77777777" w:rsidTr="009921F0">
        <w:trPr>
          <w:trHeight w:val="692"/>
          <w:jc w:val="center"/>
        </w:trPr>
        <w:tc>
          <w:tcPr>
            <w:tcW w:w="143" w:type="pct"/>
            <w:vMerge/>
            <w:shd w:val="clear" w:color="auto" w:fill="F2F2F2" w:themeFill="background1" w:themeFillShade="F2"/>
          </w:tcPr>
          <w:p w14:paraId="3E926724" w14:textId="77777777" w:rsidR="009921F0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935" w:type="pct"/>
            <w:vMerge/>
          </w:tcPr>
          <w:p w14:paraId="118BA60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099" w:type="pct"/>
          </w:tcPr>
          <w:p w14:paraId="4E5C22D9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2. </w:t>
            </w:r>
          </w:p>
          <w:p w14:paraId="3FB1BA78" w14:textId="77777777" w:rsidR="009921F0" w:rsidRDefault="009921F0" w:rsidP="002F24DE">
            <w:pPr>
              <w:contextualSpacing/>
              <w:rPr>
                <w:rFonts w:asciiTheme="minorHAnsi" w:hAnsiTheme="minorHAnsi" w:cstheme="minorBidi"/>
                <w:lang w:eastAsia="en-US"/>
              </w:rPr>
            </w:pPr>
          </w:p>
          <w:p w14:paraId="2FF6F313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00" w:type="pct"/>
          </w:tcPr>
          <w:p w14:paraId="2FD7DAA6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07" w:type="pct"/>
          </w:tcPr>
          <w:p w14:paraId="06EBD55F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0" w:type="pct"/>
          </w:tcPr>
          <w:p w14:paraId="2065406E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776" w:type="pct"/>
            <w:shd w:val="clear" w:color="auto" w:fill="auto"/>
          </w:tcPr>
          <w:p w14:paraId="67658829" w14:textId="77777777" w:rsidR="009921F0" w:rsidRPr="003A323E" w:rsidRDefault="009921F0" w:rsidP="003A323E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14:paraId="79BE2536" w14:textId="77777777" w:rsidR="00A30129" w:rsidRPr="00A30129" w:rsidRDefault="00A30129" w:rsidP="00334C09">
      <w:pPr>
        <w:rPr>
          <w:rFonts w:ascii="Adobe Fan Heiti Std B" w:eastAsia="Adobe Fan Heiti Std B" w:hAnsi="Adobe Fan Heiti Std B"/>
          <w:sz w:val="20"/>
          <w:szCs w:val="20"/>
        </w:rPr>
      </w:pPr>
    </w:p>
    <w:sectPr w:rsidR="00A30129" w:rsidRPr="00A30129" w:rsidSect="00545CD8">
      <w:headerReference w:type="default" r:id="rId8"/>
      <w:footerReference w:type="default" r:id="rId9"/>
      <w:pgSz w:w="15840" w:h="12240" w:orient="landscape"/>
      <w:pgMar w:top="720" w:right="810" w:bottom="720" w:left="720" w:header="21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1657" w14:textId="77777777" w:rsidR="007A5F55" w:rsidRDefault="007A5F55" w:rsidP="00A30129">
      <w:r>
        <w:separator/>
      </w:r>
    </w:p>
  </w:endnote>
  <w:endnote w:type="continuationSeparator" w:id="0">
    <w:p w14:paraId="1C623E87" w14:textId="77777777" w:rsidR="007A5F55" w:rsidRDefault="007A5F55" w:rsidP="00A3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232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65F2D" w14:textId="7F48EE0A" w:rsidR="007435B0" w:rsidRDefault="00743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7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FF0FA" w14:textId="77777777" w:rsidR="00EE316C" w:rsidRDefault="00EE316C" w:rsidP="00457A33">
    <w:pPr>
      <w:pStyle w:val="Footer"/>
      <w:tabs>
        <w:tab w:val="left" w:pos="771"/>
        <w:tab w:val="center" w:pos="6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A39C" w14:textId="77777777" w:rsidR="007A5F55" w:rsidRDefault="007A5F55" w:rsidP="00A30129">
      <w:r>
        <w:separator/>
      </w:r>
    </w:p>
  </w:footnote>
  <w:footnote w:type="continuationSeparator" w:id="0">
    <w:p w14:paraId="4DC316B1" w14:textId="77777777" w:rsidR="007A5F55" w:rsidRDefault="007A5F55" w:rsidP="00A3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E357" w14:textId="77777777" w:rsidR="00385111" w:rsidRDefault="00AD0CB8">
    <w:pPr>
      <w:pStyle w:val="Header"/>
    </w:pPr>
    <w:r>
      <w:rPr>
        <w:rFonts w:ascii="Arial Narrow" w:eastAsia="Adobe Gothic Std B" w:hAnsi="Arial Narrow" w:cs="Arial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F932A67" wp14:editId="6028BB8A">
          <wp:simplePos x="0" y="0"/>
          <wp:positionH relativeFrom="margin">
            <wp:posOffset>-216568</wp:posOffset>
          </wp:positionH>
          <wp:positionV relativeFrom="margin">
            <wp:posOffset>-1359669</wp:posOffset>
          </wp:positionV>
          <wp:extent cx="2189747" cy="1069792"/>
          <wp:effectExtent l="0" t="0" r="1270" b="0"/>
          <wp:wrapNone/>
          <wp:docPr id="15" name="Picture 15" descr="On the Move logo with walk or wheel tag" title="On the Move logo with walk or wheel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KGOSS\AppData\Local\Microsoft\Windows\INetCache\Content.Word\On The Move Logo - Generic with Ta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055" cy="107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A33">
      <w:rPr>
        <w:rFonts w:ascii="Arial Narrow" w:eastAsia="Adobe Gothic Std B" w:hAnsi="Arial Narrow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B45F13A" wp14:editId="2369C4AB">
          <wp:simplePos x="0" y="0"/>
          <wp:positionH relativeFrom="page">
            <wp:align>right</wp:align>
          </wp:positionH>
          <wp:positionV relativeFrom="paragraph">
            <wp:posOffset>-1371600</wp:posOffset>
          </wp:positionV>
          <wp:extent cx="10047013" cy="176463"/>
          <wp:effectExtent l="0" t="0" r="0" b="0"/>
          <wp:wrapNone/>
          <wp:docPr id="16" name="Picture 16" descr="Decorative Figure" title="decorative fig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KGOSS\AppData\Local\Microsoft\Windows\INetCache\Content.Word\On The Move - Letterhe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992" cy="17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E7832" w14:textId="77777777" w:rsidR="00385111" w:rsidRDefault="00385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0D33"/>
    <w:multiLevelType w:val="hybridMultilevel"/>
    <w:tmpl w:val="37BC8A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073C3"/>
    <w:multiLevelType w:val="hybridMultilevel"/>
    <w:tmpl w:val="A93842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4887">
    <w:abstractNumId w:val="1"/>
  </w:num>
  <w:num w:numId="2" w16cid:durableId="104008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29"/>
    <w:rsid w:val="000337A0"/>
    <w:rsid w:val="0009636A"/>
    <w:rsid w:val="000B40F0"/>
    <w:rsid w:val="000D4755"/>
    <w:rsid w:val="000E3F5F"/>
    <w:rsid w:val="00130BA3"/>
    <w:rsid w:val="00145A77"/>
    <w:rsid w:val="002E4374"/>
    <w:rsid w:val="002F24DE"/>
    <w:rsid w:val="00334C09"/>
    <w:rsid w:val="00380372"/>
    <w:rsid w:val="00385111"/>
    <w:rsid w:val="003A2B67"/>
    <w:rsid w:val="003A323E"/>
    <w:rsid w:val="003B0D18"/>
    <w:rsid w:val="003E40A9"/>
    <w:rsid w:val="003F7EF5"/>
    <w:rsid w:val="00457A33"/>
    <w:rsid w:val="00466311"/>
    <w:rsid w:val="00471AF5"/>
    <w:rsid w:val="005424A0"/>
    <w:rsid w:val="00545CD8"/>
    <w:rsid w:val="006C03C2"/>
    <w:rsid w:val="007435B0"/>
    <w:rsid w:val="00760F90"/>
    <w:rsid w:val="007A5F55"/>
    <w:rsid w:val="008A6BF1"/>
    <w:rsid w:val="008B090B"/>
    <w:rsid w:val="00965CEB"/>
    <w:rsid w:val="009921F0"/>
    <w:rsid w:val="009B6614"/>
    <w:rsid w:val="009F6640"/>
    <w:rsid w:val="00A30129"/>
    <w:rsid w:val="00A52D09"/>
    <w:rsid w:val="00A73A89"/>
    <w:rsid w:val="00AD0CB8"/>
    <w:rsid w:val="00AE4D8E"/>
    <w:rsid w:val="00AF6C72"/>
    <w:rsid w:val="00B27944"/>
    <w:rsid w:val="00B32EF4"/>
    <w:rsid w:val="00B83D81"/>
    <w:rsid w:val="00B97DD2"/>
    <w:rsid w:val="00D218B1"/>
    <w:rsid w:val="00D34B3A"/>
    <w:rsid w:val="00D411AA"/>
    <w:rsid w:val="00D54019"/>
    <w:rsid w:val="00DE3F11"/>
    <w:rsid w:val="00E320E4"/>
    <w:rsid w:val="00E75618"/>
    <w:rsid w:val="00EA3551"/>
    <w:rsid w:val="00EC538B"/>
    <w:rsid w:val="00ED628A"/>
    <w:rsid w:val="00EE316C"/>
    <w:rsid w:val="00F61620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61A109"/>
  <w15:chartTrackingRefBased/>
  <w15:docId w15:val="{5DB43AA6-CF09-44FC-AD4F-9B15575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29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4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29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30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29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A30129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EE316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dobe Gothic Std B" w:hAnsi="Minion Pro" w:cs="Minion Pro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A32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0F0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0F0"/>
    <w:rPr>
      <w:rFonts w:ascii="Calibri" w:hAnsi="Calibri" w:cs="Calibri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F0"/>
    <w:rPr>
      <w:rFonts w:ascii="Segoe UI" w:hAnsi="Segoe UI" w:cs="Segoe UI"/>
      <w:sz w:val="18"/>
      <w:szCs w:val="18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45C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424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E43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2E437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2E4374"/>
    <w:rPr>
      <w:rFonts w:asciiTheme="majorHAnsi" w:eastAsiaTheme="majorEastAsia" w:hAnsiTheme="majorHAnsi" w:cstheme="majorBidi"/>
      <w:i/>
      <w:iCs/>
      <w:color w:val="2E74B5" w:themeColor="accent1" w:themeShade="BF"/>
      <w:lang w:eastAsia="en-CA"/>
    </w:rPr>
  </w:style>
  <w:style w:type="paragraph" w:styleId="ListParagraph">
    <w:name w:val="List Paragraph"/>
    <w:basedOn w:val="Normal"/>
    <w:uiPriority w:val="34"/>
    <w:qFormat/>
    <w:rsid w:val="0003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1EA-70E5-435D-804E-D31BC0D591FD}"/>
      </w:docPartPr>
      <w:docPartBody>
        <w:p w:rsidR="002164D6" w:rsidRDefault="001B5F58">
          <w:r w:rsidRPr="00FD0EC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3A1C-5752-401F-97A7-483F99450D91}"/>
      </w:docPartPr>
      <w:docPartBody>
        <w:p w:rsidR="002164D6" w:rsidRDefault="001B5F58">
          <w:r w:rsidRPr="00FD0EC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58"/>
    <w:rsid w:val="0009636A"/>
    <w:rsid w:val="001B5F58"/>
    <w:rsid w:val="002164D6"/>
    <w:rsid w:val="004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F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1C63-21D0-4A18-B00A-89A8FD9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Mayer, Chantele</cp:lastModifiedBy>
  <cp:revision>4</cp:revision>
  <dcterms:created xsi:type="dcterms:W3CDTF">2020-10-06T01:53:00Z</dcterms:created>
  <dcterms:modified xsi:type="dcterms:W3CDTF">2025-01-23T14:38:00Z</dcterms:modified>
</cp:coreProperties>
</file>