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49727" w14:textId="77777777" w:rsidR="001B592E" w:rsidRDefault="001B592E" w:rsidP="001B59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Suggested Newsletter Inserts for Elementary Schools</w:t>
      </w:r>
    </w:p>
    <w:p w14:paraId="73777E05" w14:textId="3D83DBD9" w:rsidR="001B592E" w:rsidRDefault="009E2FD1" w:rsidP="001B592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Personal Safety and Injury Prevention - </w:t>
      </w:r>
      <w:r w:rsidR="001B592E" w:rsidRPr="00BD752B">
        <w:rPr>
          <w:rFonts w:ascii="Arial" w:hAnsi="Arial" w:cs="Arial"/>
          <w:sz w:val="28"/>
          <w:szCs w:val="28"/>
        </w:rPr>
        <w:t>Safety</w:t>
      </w:r>
    </w:p>
    <w:p w14:paraId="4A2A7143" w14:textId="77777777" w:rsidR="00D504E3" w:rsidRPr="00BD752B" w:rsidRDefault="00D504E3" w:rsidP="001B592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59480376" w14:textId="77777777" w:rsidR="001B592E" w:rsidRDefault="001B592E" w:rsidP="001B592E">
      <w:pPr>
        <w:rPr>
          <w:rFonts w:ascii="Arial" w:hAnsi="Arial" w:cs="Arial"/>
          <w:b/>
          <w:sz w:val="22"/>
          <w:szCs w:val="22"/>
        </w:rPr>
      </w:pPr>
    </w:p>
    <w:p w14:paraId="3AB9A3D4" w14:textId="7070E363" w:rsidR="001B592E" w:rsidRPr="00E16D96" w:rsidRDefault="001B592E" w:rsidP="001B592E">
      <w:pPr>
        <w:rPr>
          <w:rFonts w:ascii="Arial" w:hAnsi="Arial" w:cs="Arial"/>
          <w:b/>
          <w:sz w:val="20"/>
          <w:szCs w:val="20"/>
        </w:rPr>
      </w:pPr>
      <w:r w:rsidRPr="00E16D96">
        <w:rPr>
          <w:rFonts w:ascii="Arial" w:hAnsi="Arial" w:cs="Arial"/>
          <w:b/>
          <w:sz w:val="20"/>
          <w:szCs w:val="20"/>
        </w:rPr>
        <w:t>Concussion – What Every Parent Needs to Know!</w:t>
      </w:r>
      <w:r w:rsidR="00EF5AD8" w:rsidRPr="00E16D96">
        <w:rPr>
          <w:rFonts w:ascii="Arial" w:hAnsi="Arial" w:cs="Arial"/>
          <w:b/>
          <w:sz w:val="20"/>
          <w:szCs w:val="20"/>
        </w:rPr>
        <w:t xml:space="preserve"> </w:t>
      </w:r>
    </w:p>
    <w:p w14:paraId="7ECECD4F" w14:textId="77777777" w:rsidR="001B592E" w:rsidRPr="00E16D96" w:rsidRDefault="001B592E" w:rsidP="001B592E">
      <w:pPr>
        <w:rPr>
          <w:rFonts w:ascii="Arial" w:hAnsi="Arial" w:cs="Arial"/>
          <w:b/>
          <w:sz w:val="20"/>
          <w:szCs w:val="20"/>
        </w:rPr>
      </w:pPr>
    </w:p>
    <w:p w14:paraId="1A37650B" w14:textId="09E405CD" w:rsidR="006B4C28" w:rsidRDefault="006B4C28" w:rsidP="001B592E">
      <w:pPr>
        <w:rPr>
          <w:rFonts w:ascii="Arial" w:hAnsi="Arial" w:cs="Arial"/>
          <w:sz w:val="20"/>
          <w:szCs w:val="20"/>
        </w:rPr>
      </w:pPr>
      <w:r w:rsidRPr="00E16D96">
        <w:rPr>
          <w:rFonts w:ascii="Arial" w:hAnsi="Arial" w:cs="Arial"/>
          <w:sz w:val="20"/>
          <w:szCs w:val="20"/>
        </w:rPr>
        <w:t>Concussions are invisible injuries</w:t>
      </w:r>
      <w:r>
        <w:rPr>
          <w:rFonts w:ascii="Arial" w:hAnsi="Arial" w:cs="Arial"/>
          <w:sz w:val="20"/>
          <w:szCs w:val="20"/>
        </w:rPr>
        <w:t xml:space="preserve">. </w:t>
      </w:r>
      <w:r w:rsidR="001B592E" w:rsidRPr="00E16D96">
        <w:rPr>
          <w:rFonts w:ascii="Arial" w:hAnsi="Arial" w:cs="Arial"/>
          <w:sz w:val="20"/>
          <w:szCs w:val="20"/>
        </w:rPr>
        <w:t>Any hit on the head</w:t>
      </w:r>
      <w:r w:rsidR="00EA2DD1" w:rsidRPr="00E16D96">
        <w:rPr>
          <w:rFonts w:ascii="Arial" w:hAnsi="Arial" w:cs="Arial"/>
          <w:sz w:val="20"/>
          <w:szCs w:val="20"/>
        </w:rPr>
        <w:t xml:space="preserve"> </w:t>
      </w:r>
      <w:r w:rsidR="001B592E" w:rsidRPr="00E16D96">
        <w:rPr>
          <w:rFonts w:ascii="Arial" w:hAnsi="Arial" w:cs="Arial"/>
          <w:sz w:val="20"/>
          <w:szCs w:val="20"/>
        </w:rPr>
        <w:t xml:space="preserve">can cause concussion and serious </w:t>
      </w:r>
      <w:r w:rsidR="00CE4906" w:rsidRPr="00E16D96">
        <w:rPr>
          <w:rFonts w:ascii="Arial" w:hAnsi="Arial" w:cs="Arial"/>
          <w:sz w:val="20"/>
          <w:szCs w:val="20"/>
        </w:rPr>
        <w:t>long-lasting</w:t>
      </w:r>
      <w:r w:rsidR="001B592E" w:rsidRPr="00E16D96">
        <w:rPr>
          <w:rFonts w:ascii="Arial" w:hAnsi="Arial" w:cs="Arial"/>
          <w:sz w:val="20"/>
          <w:szCs w:val="20"/>
        </w:rPr>
        <w:t xml:space="preserve"> symptoms if not treated carefully. </w:t>
      </w:r>
      <w:r>
        <w:rPr>
          <w:rFonts w:ascii="Arial" w:hAnsi="Arial" w:cs="Arial"/>
          <w:sz w:val="20"/>
          <w:szCs w:val="20"/>
        </w:rPr>
        <w:t xml:space="preserve">It is </w:t>
      </w:r>
      <w:r w:rsidR="001B592E" w:rsidRPr="00E16D96">
        <w:rPr>
          <w:rFonts w:ascii="Arial" w:hAnsi="Arial" w:cs="Arial"/>
          <w:sz w:val="20"/>
          <w:szCs w:val="20"/>
        </w:rPr>
        <w:t>important to treat every hit on the head with caution</w:t>
      </w:r>
      <w:r w:rsidR="00B2710B" w:rsidRPr="00E16D96">
        <w:rPr>
          <w:rFonts w:ascii="Arial" w:hAnsi="Arial" w:cs="Arial"/>
          <w:sz w:val="20"/>
          <w:szCs w:val="20"/>
        </w:rPr>
        <w:t xml:space="preserve"> even if </w:t>
      </w:r>
      <w:r w:rsidRPr="00E16D96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>y do not lose</w:t>
      </w:r>
      <w:r w:rsidR="00B2710B" w:rsidRPr="00E16D96">
        <w:rPr>
          <w:rFonts w:ascii="Arial" w:hAnsi="Arial" w:cs="Arial"/>
          <w:sz w:val="20"/>
          <w:szCs w:val="20"/>
        </w:rPr>
        <w:t xml:space="preserve"> consciousness</w:t>
      </w:r>
      <w:r w:rsidR="001B592E" w:rsidRPr="00E16D96">
        <w:rPr>
          <w:rFonts w:ascii="Arial" w:hAnsi="Arial" w:cs="Arial"/>
          <w:sz w:val="20"/>
          <w:szCs w:val="20"/>
        </w:rPr>
        <w:t xml:space="preserve">. </w:t>
      </w:r>
    </w:p>
    <w:p w14:paraId="54C8BCBB" w14:textId="77777777" w:rsidR="006B4C28" w:rsidRDefault="006B4C28" w:rsidP="001B592E">
      <w:pPr>
        <w:rPr>
          <w:rFonts w:ascii="Arial" w:hAnsi="Arial" w:cs="Arial"/>
          <w:sz w:val="20"/>
          <w:szCs w:val="20"/>
        </w:rPr>
      </w:pPr>
    </w:p>
    <w:p w14:paraId="4FD2CAB9" w14:textId="4180F43C" w:rsidR="006B4C28" w:rsidRDefault="00B2710B" w:rsidP="001B592E">
      <w:pPr>
        <w:rPr>
          <w:rFonts w:ascii="Arial" w:hAnsi="Arial" w:cs="Arial"/>
          <w:sz w:val="20"/>
          <w:szCs w:val="20"/>
        </w:rPr>
      </w:pPr>
      <w:r w:rsidRPr="00E16D96">
        <w:rPr>
          <w:rFonts w:ascii="Arial" w:hAnsi="Arial" w:cs="Arial"/>
          <w:sz w:val="20"/>
          <w:szCs w:val="20"/>
        </w:rPr>
        <w:t xml:space="preserve">When </w:t>
      </w:r>
      <w:r w:rsidR="001B592E" w:rsidRPr="00E16D96">
        <w:rPr>
          <w:rFonts w:ascii="Arial" w:hAnsi="Arial" w:cs="Arial"/>
          <w:sz w:val="20"/>
          <w:szCs w:val="20"/>
        </w:rPr>
        <w:t>your child</w:t>
      </w:r>
      <w:r w:rsidRPr="00E16D96">
        <w:rPr>
          <w:rFonts w:ascii="Arial" w:hAnsi="Arial" w:cs="Arial"/>
          <w:sz w:val="20"/>
          <w:szCs w:val="20"/>
        </w:rPr>
        <w:t xml:space="preserve"> </w:t>
      </w:r>
      <w:r w:rsidR="001B592E" w:rsidRPr="00E16D96">
        <w:rPr>
          <w:rFonts w:ascii="Arial" w:hAnsi="Arial" w:cs="Arial"/>
          <w:sz w:val="20"/>
          <w:szCs w:val="20"/>
        </w:rPr>
        <w:t xml:space="preserve">hits their head, watch for symptoms, such as: trouble remembering, low energy, headaches, sensitivity to light and noise, or being more emotional than usual. If you see any of these, stop play and take them to a doctor right away. </w:t>
      </w:r>
    </w:p>
    <w:p w14:paraId="15392D88" w14:textId="77777777" w:rsidR="006B4C28" w:rsidRDefault="006B4C28" w:rsidP="001B592E">
      <w:pPr>
        <w:rPr>
          <w:rFonts w:ascii="Arial" w:hAnsi="Arial" w:cs="Arial"/>
          <w:sz w:val="20"/>
          <w:szCs w:val="20"/>
        </w:rPr>
      </w:pPr>
    </w:p>
    <w:p w14:paraId="5EA752F9" w14:textId="132AEA08" w:rsidR="001B592E" w:rsidRPr="00E16D96" w:rsidRDefault="001B592E" w:rsidP="001B592E">
      <w:pPr>
        <w:rPr>
          <w:rFonts w:ascii="Arial" w:hAnsi="Arial" w:cs="Arial"/>
          <w:sz w:val="20"/>
          <w:szCs w:val="20"/>
        </w:rPr>
      </w:pPr>
      <w:r w:rsidRPr="00E16D96">
        <w:rPr>
          <w:rFonts w:ascii="Arial" w:hAnsi="Arial" w:cs="Arial"/>
          <w:sz w:val="20"/>
          <w:szCs w:val="20"/>
        </w:rPr>
        <w:t xml:space="preserve">Remember to tell </w:t>
      </w:r>
      <w:r w:rsidR="006B4C28">
        <w:rPr>
          <w:rFonts w:ascii="Arial" w:hAnsi="Arial" w:cs="Arial"/>
          <w:sz w:val="20"/>
          <w:szCs w:val="20"/>
        </w:rPr>
        <w:t>your child’s</w:t>
      </w:r>
      <w:r w:rsidR="006B4C28" w:rsidRPr="00E16D96">
        <w:rPr>
          <w:rFonts w:ascii="Arial" w:hAnsi="Arial" w:cs="Arial"/>
          <w:sz w:val="20"/>
          <w:szCs w:val="20"/>
        </w:rPr>
        <w:t xml:space="preserve"> </w:t>
      </w:r>
      <w:r w:rsidR="006B4C28">
        <w:rPr>
          <w:rFonts w:ascii="Arial" w:hAnsi="Arial" w:cs="Arial"/>
          <w:sz w:val="20"/>
          <w:szCs w:val="20"/>
        </w:rPr>
        <w:t xml:space="preserve">school </w:t>
      </w:r>
      <w:r w:rsidRPr="00E16D96">
        <w:rPr>
          <w:rFonts w:ascii="Arial" w:hAnsi="Arial" w:cs="Arial"/>
          <w:sz w:val="20"/>
          <w:szCs w:val="20"/>
        </w:rPr>
        <w:t>principal</w:t>
      </w:r>
      <w:r w:rsidR="00615954" w:rsidRPr="00E16D96">
        <w:rPr>
          <w:rFonts w:ascii="Arial" w:hAnsi="Arial" w:cs="Arial"/>
          <w:sz w:val="20"/>
          <w:szCs w:val="20"/>
        </w:rPr>
        <w:t xml:space="preserve">, </w:t>
      </w:r>
      <w:r w:rsidR="006B4C28">
        <w:rPr>
          <w:rFonts w:ascii="Arial" w:hAnsi="Arial" w:cs="Arial"/>
          <w:sz w:val="20"/>
          <w:szCs w:val="20"/>
        </w:rPr>
        <w:t xml:space="preserve">teacher, and </w:t>
      </w:r>
      <w:r w:rsidR="00615954" w:rsidRPr="00E16D96">
        <w:rPr>
          <w:rFonts w:ascii="Arial" w:hAnsi="Arial" w:cs="Arial"/>
          <w:sz w:val="20"/>
          <w:szCs w:val="20"/>
        </w:rPr>
        <w:t>coaches</w:t>
      </w:r>
      <w:r w:rsidRPr="00E16D96">
        <w:rPr>
          <w:rFonts w:ascii="Arial" w:hAnsi="Arial" w:cs="Arial"/>
          <w:sz w:val="20"/>
          <w:szCs w:val="20"/>
        </w:rPr>
        <w:t xml:space="preserve"> about any head injuries that happen outside of school. Depending on the injury, your child may need</w:t>
      </w:r>
      <w:r w:rsidR="00615954" w:rsidRPr="00E16D96">
        <w:rPr>
          <w:rFonts w:ascii="Arial" w:hAnsi="Arial" w:cs="Arial"/>
          <w:sz w:val="20"/>
          <w:szCs w:val="20"/>
        </w:rPr>
        <w:t xml:space="preserve"> a personalized plan,</w:t>
      </w:r>
      <w:r w:rsidRPr="00E16D96">
        <w:rPr>
          <w:rFonts w:ascii="Arial" w:hAnsi="Arial" w:cs="Arial"/>
          <w:sz w:val="20"/>
          <w:szCs w:val="20"/>
        </w:rPr>
        <w:t xml:space="preserve"> time off </w:t>
      </w:r>
      <w:r w:rsidR="00615954" w:rsidRPr="00E16D96">
        <w:rPr>
          <w:rFonts w:ascii="Arial" w:hAnsi="Arial" w:cs="Arial"/>
          <w:sz w:val="20"/>
          <w:szCs w:val="20"/>
        </w:rPr>
        <w:t>from</w:t>
      </w:r>
      <w:r w:rsidRPr="00E16D96">
        <w:rPr>
          <w:rFonts w:ascii="Arial" w:hAnsi="Arial" w:cs="Arial"/>
          <w:sz w:val="20"/>
          <w:szCs w:val="20"/>
        </w:rPr>
        <w:t xml:space="preserve"> </w:t>
      </w:r>
      <w:r w:rsidR="00CE4906" w:rsidRPr="00E16D96">
        <w:rPr>
          <w:rFonts w:ascii="Arial" w:hAnsi="Arial" w:cs="Arial"/>
          <w:sz w:val="20"/>
          <w:szCs w:val="20"/>
        </w:rPr>
        <w:t>school</w:t>
      </w:r>
      <w:r w:rsidR="006B4C28">
        <w:rPr>
          <w:rFonts w:ascii="Arial" w:hAnsi="Arial" w:cs="Arial"/>
          <w:sz w:val="20"/>
          <w:szCs w:val="20"/>
        </w:rPr>
        <w:t xml:space="preserve"> </w:t>
      </w:r>
      <w:r w:rsidR="00CE4906" w:rsidRPr="00E16D96">
        <w:rPr>
          <w:rFonts w:ascii="Arial" w:hAnsi="Arial" w:cs="Arial"/>
          <w:sz w:val="20"/>
          <w:szCs w:val="20"/>
        </w:rPr>
        <w:t>work</w:t>
      </w:r>
      <w:r w:rsidRPr="00E16D96">
        <w:rPr>
          <w:rFonts w:ascii="Arial" w:hAnsi="Arial" w:cs="Arial"/>
          <w:sz w:val="20"/>
          <w:szCs w:val="20"/>
        </w:rPr>
        <w:t>, sports or other activities to help them fully recover.</w:t>
      </w:r>
    </w:p>
    <w:p w14:paraId="5426FD49" w14:textId="77777777" w:rsidR="001B592E" w:rsidRPr="00E16D96" w:rsidRDefault="00D504E3" w:rsidP="00D504E3">
      <w:pPr>
        <w:tabs>
          <w:tab w:val="left" w:pos="2905"/>
        </w:tabs>
        <w:rPr>
          <w:rFonts w:ascii="Arial" w:hAnsi="Arial" w:cs="Arial"/>
          <w:b/>
          <w:sz w:val="20"/>
          <w:szCs w:val="20"/>
        </w:rPr>
      </w:pPr>
      <w:r w:rsidRPr="00E16D96">
        <w:rPr>
          <w:rFonts w:ascii="Arial" w:hAnsi="Arial" w:cs="Arial"/>
          <w:b/>
          <w:sz w:val="20"/>
          <w:szCs w:val="20"/>
        </w:rPr>
        <w:tab/>
      </w:r>
    </w:p>
    <w:p w14:paraId="38DAF8B6" w14:textId="77777777" w:rsidR="00EF5AD8" w:rsidRPr="00E16D96" w:rsidRDefault="001B592E" w:rsidP="00E16D96">
      <w:pPr>
        <w:rPr>
          <w:rFonts w:ascii="Arial" w:hAnsi="Arial" w:cs="Arial"/>
          <w:sz w:val="20"/>
          <w:szCs w:val="20"/>
        </w:rPr>
      </w:pPr>
      <w:r w:rsidRPr="00E16D96">
        <w:rPr>
          <w:rFonts w:ascii="Arial" w:hAnsi="Arial" w:cs="Arial"/>
          <w:sz w:val="20"/>
          <w:szCs w:val="20"/>
        </w:rPr>
        <w:t xml:space="preserve">For more information </w:t>
      </w:r>
      <w:r w:rsidRPr="00E16D96">
        <w:rPr>
          <w:rStyle w:val="medsponsor2style1"/>
          <w:rFonts w:ascii="Arial" w:hAnsi="Arial" w:cs="Arial"/>
          <w:sz w:val="20"/>
          <w:szCs w:val="20"/>
        </w:rPr>
        <w:t>on concussion prevention and management visit</w:t>
      </w:r>
      <w:r w:rsidR="00D5579F" w:rsidRPr="00E16D96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="00C345D8" w:rsidRPr="00E16D96">
          <w:rPr>
            <w:rStyle w:val="Hyperlink"/>
            <w:rFonts w:ascii="Arial" w:hAnsi="Arial" w:cs="Arial"/>
            <w:sz w:val="20"/>
            <w:szCs w:val="20"/>
          </w:rPr>
          <w:t>http://www.parachutecanada.org/injury-topics/item/concussion</w:t>
        </w:r>
      </w:hyperlink>
      <w:r w:rsidR="00D5579F" w:rsidRPr="00E16D96">
        <w:rPr>
          <w:rFonts w:ascii="Arial" w:hAnsi="Arial" w:cs="Arial"/>
          <w:sz w:val="20"/>
          <w:szCs w:val="20"/>
        </w:rPr>
        <w:t>.</w:t>
      </w:r>
    </w:p>
    <w:p w14:paraId="12032ABB" w14:textId="77777777" w:rsidR="00E16D96" w:rsidRPr="00E16D96" w:rsidRDefault="00E16D96" w:rsidP="00E16D96">
      <w:pPr>
        <w:rPr>
          <w:rFonts w:ascii="Arial" w:hAnsi="Arial" w:cs="Arial"/>
          <w:sz w:val="20"/>
          <w:szCs w:val="20"/>
        </w:rPr>
      </w:pPr>
    </w:p>
    <w:p w14:paraId="55E9F0A9" w14:textId="77777777" w:rsidR="00E16D96" w:rsidRPr="00E16D96" w:rsidRDefault="00E16D96" w:rsidP="00E16D9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D0D63FD" w14:textId="77777777" w:rsidR="00FC4A72" w:rsidRPr="00E16D96" w:rsidRDefault="00FC4A72" w:rsidP="00E16D96">
      <w:pPr>
        <w:rPr>
          <w:rFonts w:ascii="Arial" w:hAnsi="Arial" w:cs="Arial"/>
          <w:sz w:val="20"/>
          <w:szCs w:val="20"/>
        </w:rPr>
      </w:pPr>
    </w:p>
    <w:p w14:paraId="339F7724" w14:textId="77777777" w:rsidR="006B4C28" w:rsidRDefault="00EF5AD8" w:rsidP="00E16D96">
      <w:pPr>
        <w:rPr>
          <w:rFonts w:ascii="Arial" w:hAnsi="Arial" w:cs="Arial"/>
          <w:b/>
          <w:sz w:val="20"/>
          <w:szCs w:val="20"/>
        </w:rPr>
      </w:pPr>
      <w:r w:rsidRPr="00E16D96">
        <w:rPr>
          <w:rFonts w:ascii="Arial" w:hAnsi="Arial" w:cs="Arial"/>
          <w:b/>
          <w:sz w:val="20"/>
          <w:szCs w:val="20"/>
        </w:rPr>
        <w:t>Concussion</w:t>
      </w:r>
      <w:r w:rsidR="00FC4A72" w:rsidRPr="00E16D96">
        <w:rPr>
          <w:rFonts w:ascii="Arial" w:hAnsi="Arial" w:cs="Arial"/>
          <w:b/>
          <w:sz w:val="20"/>
          <w:szCs w:val="20"/>
        </w:rPr>
        <w:t xml:space="preserve"> -</w:t>
      </w:r>
      <w:r w:rsidRPr="00E16D96">
        <w:rPr>
          <w:rFonts w:ascii="Arial" w:hAnsi="Arial" w:cs="Arial"/>
          <w:b/>
          <w:sz w:val="20"/>
          <w:szCs w:val="20"/>
        </w:rPr>
        <w:t xml:space="preserve"> Coach</w:t>
      </w:r>
      <w:r w:rsidR="00056880" w:rsidRPr="00E16D96">
        <w:rPr>
          <w:rFonts w:ascii="Arial" w:hAnsi="Arial" w:cs="Arial"/>
          <w:b/>
          <w:sz w:val="20"/>
          <w:szCs w:val="20"/>
        </w:rPr>
        <w:t>es,</w:t>
      </w:r>
      <w:r w:rsidR="00FC4A72" w:rsidRPr="00E16D96">
        <w:rPr>
          <w:rFonts w:ascii="Arial" w:hAnsi="Arial" w:cs="Arial"/>
          <w:b/>
          <w:sz w:val="20"/>
          <w:szCs w:val="20"/>
        </w:rPr>
        <w:t xml:space="preserve"> </w:t>
      </w:r>
      <w:r w:rsidR="007E2459" w:rsidRPr="00E16D96">
        <w:rPr>
          <w:rFonts w:ascii="Arial" w:hAnsi="Arial" w:cs="Arial"/>
          <w:b/>
          <w:sz w:val="20"/>
          <w:szCs w:val="20"/>
        </w:rPr>
        <w:t xml:space="preserve">Athletes </w:t>
      </w:r>
      <w:r w:rsidR="004C5407" w:rsidRPr="00E16D96">
        <w:rPr>
          <w:rFonts w:ascii="Arial" w:hAnsi="Arial" w:cs="Arial"/>
          <w:b/>
          <w:sz w:val="20"/>
          <w:szCs w:val="20"/>
        </w:rPr>
        <w:t>&amp; Rowans Law Day</w:t>
      </w:r>
      <w:r w:rsidR="002B217D">
        <w:rPr>
          <w:rFonts w:ascii="Arial" w:hAnsi="Arial" w:cs="Arial"/>
          <w:b/>
          <w:sz w:val="20"/>
          <w:szCs w:val="20"/>
        </w:rPr>
        <w:t xml:space="preserve"> </w:t>
      </w:r>
    </w:p>
    <w:p w14:paraId="5F11E29A" w14:textId="5E1DFECB" w:rsidR="006B4C28" w:rsidRDefault="002B217D" w:rsidP="00E16D9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(date changes in September each year)</w:t>
      </w:r>
    </w:p>
    <w:p w14:paraId="4B827502" w14:textId="77777777" w:rsidR="00326058" w:rsidRPr="00E16D96" w:rsidRDefault="00326058" w:rsidP="00E16D96">
      <w:pPr>
        <w:rPr>
          <w:rFonts w:ascii="Arial" w:eastAsiaTheme="minorHAnsi" w:hAnsi="Arial" w:cs="Arial"/>
          <w:b/>
          <w:sz w:val="20"/>
          <w:szCs w:val="20"/>
          <w:lang w:val="en-CA"/>
        </w:rPr>
      </w:pPr>
    </w:p>
    <w:p w14:paraId="637A8A3A" w14:textId="139772E7" w:rsidR="00FC4A72" w:rsidRPr="00E16D96" w:rsidRDefault="007E2459" w:rsidP="00E16D96">
      <w:pPr>
        <w:rPr>
          <w:rFonts w:ascii="Arial" w:eastAsiaTheme="minorHAnsi" w:hAnsi="Arial" w:cs="Arial"/>
          <w:color w:val="000000" w:themeColor="text1"/>
          <w:sz w:val="20"/>
          <w:szCs w:val="20"/>
          <w:lang w:val="en-CA"/>
        </w:rPr>
      </w:pPr>
      <w:r w:rsidRPr="00E16D96">
        <w:rPr>
          <w:rFonts w:ascii="Arial" w:eastAsiaTheme="minorHAnsi" w:hAnsi="Arial" w:cs="Arial"/>
          <w:sz w:val="20"/>
          <w:szCs w:val="20"/>
          <w:lang w:val="en-CA"/>
        </w:rPr>
        <w:t xml:space="preserve">Champions know, your </w:t>
      </w:r>
      <w:r w:rsidR="00EF5AD8" w:rsidRPr="00E16D96">
        <w:rPr>
          <w:rFonts w:ascii="Arial" w:eastAsiaTheme="minorHAnsi" w:hAnsi="Arial" w:cs="Arial"/>
          <w:sz w:val="20"/>
          <w:szCs w:val="20"/>
          <w:lang w:val="en-CA"/>
        </w:rPr>
        <w:t xml:space="preserve">brain matters for a </w:t>
      </w:r>
      <w:r w:rsidR="00CE4906" w:rsidRPr="00E16D96">
        <w:rPr>
          <w:rFonts w:ascii="Arial" w:eastAsiaTheme="minorHAnsi" w:hAnsi="Arial" w:cs="Arial"/>
          <w:sz w:val="20"/>
          <w:szCs w:val="20"/>
          <w:lang w:val="en-CA"/>
        </w:rPr>
        <w:t>lifetime</w:t>
      </w:r>
      <w:r w:rsidR="00CE4906">
        <w:rPr>
          <w:rFonts w:ascii="Arial" w:eastAsiaTheme="minorHAnsi" w:hAnsi="Arial" w:cs="Arial"/>
          <w:sz w:val="20"/>
          <w:szCs w:val="20"/>
          <w:lang w:val="en-CA"/>
        </w:rPr>
        <w:t>.</w:t>
      </w:r>
      <w:r w:rsidRPr="00E16D96">
        <w:rPr>
          <w:rFonts w:ascii="Arial" w:eastAsiaTheme="minorHAnsi" w:hAnsi="Arial" w:cs="Arial"/>
          <w:color w:val="000000" w:themeColor="text1"/>
          <w:sz w:val="20"/>
          <w:szCs w:val="20"/>
          <w:lang w:val="en-CA"/>
        </w:rPr>
        <w:t xml:space="preserve"> Support &amp; Spread Concussion Ed in your school community</w:t>
      </w:r>
      <w:r w:rsidR="00CE4906">
        <w:rPr>
          <w:rFonts w:ascii="Arial" w:eastAsiaTheme="minorHAnsi" w:hAnsi="Arial" w:cs="Arial"/>
          <w:color w:val="000000" w:themeColor="text1"/>
          <w:sz w:val="20"/>
          <w:szCs w:val="20"/>
          <w:lang w:val="en-CA"/>
        </w:rPr>
        <w:t>.</w:t>
      </w:r>
      <w:r w:rsidRPr="00E16D96">
        <w:rPr>
          <w:rFonts w:ascii="Arial" w:eastAsiaTheme="minorHAnsi" w:hAnsi="Arial" w:cs="Arial"/>
          <w:color w:val="000000" w:themeColor="text1"/>
          <w:sz w:val="20"/>
          <w:szCs w:val="20"/>
          <w:lang w:val="en-CA"/>
        </w:rPr>
        <w:t xml:space="preserve"> </w:t>
      </w:r>
    </w:p>
    <w:p w14:paraId="7510D30B" w14:textId="66CFB892" w:rsidR="004C5407" w:rsidRPr="00E16D96" w:rsidRDefault="00C574AC" w:rsidP="001B592E">
      <w:pPr>
        <w:rPr>
          <w:rFonts w:ascii="Arial" w:hAnsi="Arial" w:cs="Arial"/>
          <w:sz w:val="20"/>
          <w:szCs w:val="20"/>
        </w:rPr>
      </w:pPr>
      <w:r w:rsidRPr="00E16D96">
        <w:rPr>
          <w:rFonts w:ascii="Arial" w:hAnsi="Arial" w:cs="Arial"/>
          <w:sz w:val="20"/>
          <w:szCs w:val="20"/>
        </w:rPr>
        <w:t xml:space="preserve">For more information </w:t>
      </w:r>
      <w:r w:rsidRPr="00E16D96">
        <w:rPr>
          <w:rStyle w:val="medsponsor2style1"/>
          <w:rFonts w:ascii="Arial" w:hAnsi="Arial" w:cs="Arial"/>
          <w:sz w:val="20"/>
          <w:szCs w:val="20"/>
        </w:rPr>
        <w:t>on concussion prevention and management visit</w:t>
      </w:r>
      <w:r w:rsidR="00FC4A72" w:rsidRPr="00E16D96">
        <w:rPr>
          <w:rStyle w:val="medsponsor2style1"/>
          <w:rFonts w:ascii="Arial" w:hAnsi="Arial" w:cs="Arial"/>
          <w:sz w:val="20"/>
          <w:szCs w:val="20"/>
        </w:rPr>
        <w:t xml:space="preserve"> </w:t>
      </w:r>
      <w:hyperlink r:id="rId6" w:history="1">
        <w:r w:rsidR="00FC4A72" w:rsidRPr="00E16D96">
          <w:rPr>
            <w:rStyle w:val="Hyperlink"/>
            <w:rFonts w:ascii="Arial" w:hAnsi="Arial" w:cs="Arial"/>
            <w:sz w:val="20"/>
            <w:szCs w:val="20"/>
          </w:rPr>
          <w:t>Parachute Canada.</w:t>
        </w:r>
      </w:hyperlink>
    </w:p>
    <w:p w14:paraId="1C7C1B6E" w14:textId="77777777" w:rsidR="00D504E3" w:rsidRPr="00E16D96" w:rsidRDefault="00D504E3" w:rsidP="00D504E3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034F97D" w14:textId="77777777" w:rsidR="00D504E3" w:rsidRPr="00E16D96" w:rsidRDefault="00D504E3" w:rsidP="001B592E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6B5428E4" w14:textId="7A052E8B" w:rsidR="001B592E" w:rsidRPr="00E16D96" w:rsidRDefault="001B592E" w:rsidP="001B592E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E16D96">
        <w:rPr>
          <w:rFonts w:ascii="Arial" w:hAnsi="Arial" w:cs="Arial"/>
          <w:b/>
          <w:sz w:val="20"/>
          <w:szCs w:val="20"/>
        </w:rPr>
        <w:t>Water Safety:  Drowning Prevention</w:t>
      </w:r>
    </w:p>
    <w:p w14:paraId="16B1B608" w14:textId="77777777" w:rsidR="001B592E" w:rsidRPr="00E16D96" w:rsidRDefault="001B592E" w:rsidP="001B592E">
      <w:pPr>
        <w:spacing w:line="276" w:lineRule="auto"/>
        <w:rPr>
          <w:rFonts w:ascii="Arial" w:eastAsiaTheme="minorHAnsi" w:hAnsi="Arial" w:cs="Arial"/>
          <w:b/>
          <w:sz w:val="20"/>
          <w:szCs w:val="20"/>
          <w:shd w:val="clear" w:color="auto" w:fill="FFFFFF"/>
        </w:rPr>
      </w:pPr>
    </w:p>
    <w:p w14:paraId="7FD945A0" w14:textId="3F4E0FE9" w:rsidR="006B4C28" w:rsidRDefault="001B592E" w:rsidP="001B592E">
      <w:pPr>
        <w:spacing w:line="276" w:lineRule="auto"/>
        <w:rPr>
          <w:rFonts w:ascii="Arial" w:eastAsiaTheme="minorHAnsi" w:hAnsi="Arial" w:cs="Arial"/>
          <w:b/>
          <w:bCs/>
          <w:sz w:val="20"/>
          <w:szCs w:val="20"/>
          <w:shd w:val="clear" w:color="auto" w:fill="FFFFFF"/>
        </w:rPr>
      </w:pPr>
      <w:r w:rsidRPr="00E16D96">
        <w:rPr>
          <w:rFonts w:ascii="Arial" w:eastAsiaTheme="minorHAnsi" w:hAnsi="Arial" w:cs="Arial"/>
          <w:b/>
          <w:sz w:val="20"/>
          <w:szCs w:val="20"/>
          <w:shd w:val="clear" w:color="auto" w:fill="FFFFFF"/>
        </w:rPr>
        <w:t xml:space="preserve">Did you know </w:t>
      </w:r>
      <w:r w:rsidRPr="0002247F">
        <w:rPr>
          <w:rFonts w:ascii="Arial" w:eastAsiaTheme="minorHAnsi" w:hAnsi="Arial" w:cs="Arial"/>
          <w:b/>
          <w:bCs/>
          <w:sz w:val="20"/>
          <w:szCs w:val="20"/>
          <w:shd w:val="clear" w:color="auto" w:fill="FFFFFF"/>
        </w:rPr>
        <w:t xml:space="preserve">90% of shallow water </w:t>
      </w:r>
      <w:r w:rsidR="002B217D" w:rsidRPr="0002247F">
        <w:rPr>
          <w:rFonts w:ascii="Arial" w:eastAsiaTheme="minorHAnsi" w:hAnsi="Arial" w:cs="Arial"/>
          <w:b/>
          <w:bCs/>
          <w:sz w:val="20"/>
          <w:szCs w:val="20"/>
          <w:shd w:val="clear" w:color="auto" w:fill="FFFFFF"/>
        </w:rPr>
        <w:t>drownings</w:t>
      </w:r>
      <w:r w:rsidRPr="0002247F">
        <w:rPr>
          <w:rFonts w:ascii="Arial" w:eastAsiaTheme="minorHAnsi" w:hAnsi="Arial" w:cs="Arial"/>
          <w:b/>
          <w:bCs/>
          <w:sz w:val="20"/>
          <w:szCs w:val="20"/>
          <w:shd w:val="clear" w:color="auto" w:fill="FFFFFF"/>
        </w:rPr>
        <w:t xml:space="preserve"> occur when an adult is not watching. </w:t>
      </w:r>
    </w:p>
    <w:p w14:paraId="5911EA79" w14:textId="77777777" w:rsidR="006B4C28" w:rsidRDefault="006B4C28" w:rsidP="001B592E">
      <w:pPr>
        <w:spacing w:line="276" w:lineRule="auto"/>
        <w:rPr>
          <w:rFonts w:ascii="Arial" w:eastAsiaTheme="minorHAnsi" w:hAnsi="Arial" w:cs="Arial"/>
          <w:b/>
          <w:bCs/>
          <w:sz w:val="20"/>
          <w:szCs w:val="20"/>
          <w:shd w:val="clear" w:color="auto" w:fill="FFFFFF"/>
        </w:rPr>
      </w:pPr>
    </w:p>
    <w:p w14:paraId="3AA1067B" w14:textId="355D5851" w:rsidR="001B592E" w:rsidRPr="00E16D96" w:rsidRDefault="001B592E" w:rsidP="001B592E">
      <w:pPr>
        <w:spacing w:line="276" w:lineRule="auto"/>
        <w:rPr>
          <w:rFonts w:ascii="Arial" w:eastAsiaTheme="minorHAnsi" w:hAnsi="Arial" w:cs="Arial"/>
          <w:sz w:val="20"/>
          <w:szCs w:val="20"/>
        </w:rPr>
      </w:pPr>
      <w:r w:rsidRPr="00E16D96">
        <w:rPr>
          <w:rFonts w:ascii="Arial" w:eastAsiaTheme="minorHAnsi" w:hAnsi="Arial" w:cs="Arial"/>
          <w:sz w:val="20"/>
          <w:szCs w:val="20"/>
          <w:shd w:val="clear" w:color="auto" w:fill="FFFFFF"/>
        </w:rPr>
        <w:t>Keep your child safe around water with these tips:</w:t>
      </w:r>
    </w:p>
    <w:p w14:paraId="4E8271A7" w14:textId="77777777" w:rsidR="001B592E" w:rsidRPr="00E16D96" w:rsidRDefault="001B592E" w:rsidP="001B592E">
      <w:pPr>
        <w:spacing w:line="276" w:lineRule="auto"/>
        <w:rPr>
          <w:rFonts w:ascii="Arial" w:eastAsiaTheme="minorHAnsi" w:hAnsi="Arial" w:cs="Arial"/>
          <w:sz w:val="20"/>
          <w:szCs w:val="20"/>
        </w:rPr>
      </w:pPr>
    </w:p>
    <w:p w14:paraId="7D4EECC1" w14:textId="30C520C8" w:rsidR="001B592E" w:rsidRPr="00E16D96" w:rsidRDefault="001B592E" w:rsidP="001B592E">
      <w:pPr>
        <w:numPr>
          <w:ilvl w:val="0"/>
          <w:numId w:val="1"/>
        </w:numPr>
        <w:spacing w:after="200" w:line="276" w:lineRule="auto"/>
        <w:contextualSpacing/>
        <w:rPr>
          <w:rFonts w:ascii="Arial" w:eastAsiaTheme="minorHAnsi" w:hAnsi="Arial" w:cs="Arial"/>
          <w:sz w:val="20"/>
          <w:szCs w:val="20"/>
        </w:rPr>
      </w:pPr>
      <w:r w:rsidRPr="00E16D96">
        <w:rPr>
          <w:rFonts w:ascii="Arial" w:eastAsiaTheme="minorHAnsi" w:hAnsi="Arial" w:cs="Arial"/>
          <w:sz w:val="20"/>
          <w:szCs w:val="20"/>
          <w:shd w:val="clear" w:color="auto" w:fill="FFFFFF"/>
        </w:rPr>
        <w:t xml:space="preserve">Stay within sight and arm’s reach when a child is near </w:t>
      </w:r>
      <w:r w:rsidR="002B217D" w:rsidRPr="00E16D96">
        <w:rPr>
          <w:rFonts w:ascii="Arial" w:eastAsiaTheme="minorHAnsi" w:hAnsi="Arial" w:cs="Arial"/>
          <w:sz w:val="20"/>
          <w:szCs w:val="20"/>
          <w:shd w:val="clear" w:color="auto" w:fill="FFFFFF"/>
        </w:rPr>
        <w:t>water,</w:t>
      </w:r>
      <w:r w:rsidRPr="00E16D96">
        <w:rPr>
          <w:rFonts w:ascii="Arial" w:eastAsiaTheme="minorHAnsi" w:hAnsi="Arial" w:cs="Arial"/>
          <w:sz w:val="20"/>
          <w:szCs w:val="20"/>
          <w:shd w:val="clear" w:color="auto" w:fill="FFFFFF"/>
        </w:rPr>
        <w:t xml:space="preserve"> bathtubs, pools, lakes, rivers and streams.</w:t>
      </w:r>
    </w:p>
    <w:p w14:paraId="57DDA731" w14:textId="158768E8" w:rsidR="001B592E" w:rsidRPr="00E16D96" w:rsidRDefault="001B592E" w:rsidP="001B592E">
      <w:pPr>
        <w:numPr>
          <w:ilvl w:val="0"/>
          <w:numId w:val="1"/>
        </w:numPr>
        <w:spacing w:after="200" w:line="276" w:lineRule="auto"/>
        <w:contextualSpacing/>
        <w:rPr>
          <w:rFonts w:ascii="Arial" w:eastAsiaTheme="minorHAnsi" w:hAnsi="Arial" w:cs="Arial"/>
          <w:sz w:val="20"/>
          <w:szCs w:val="20"/>
        </w:rPr>
      </w:pPr>
      <w:r w:rsidRPr="00E16D96">
        <w:rPr>
          <w:rFonts w:ascii="Arial" w:eastAsiaTheme="minorHAnsi" w:hAnsi="Arial" w:cs="Arial"/>
          <w:sz w:val="20"/>
          <w:szCs w:val="20"/>
          <w:shd w:val="clear" w:color="auto" w:fill="FFFFFF"/>
        </w:rPr>
        <w:t xml:space="preserve">Put down electronic devices; most </w:t>
      </w:r>
      <w:r w:rsidR="002B217D" w:rsidRPr="00E16D96">
        <w:rPr>
          <w:rFonts w:ascii="Arial" w:eastAsiaTheme="minorHAnsi" w:hAnsi="Arial" w:cs="Arial"/>
          <w:sz w:val="20"/>
          <w:szCs w:val="20"/>
          <w:shd w:val="clear" w:color="auto" w:fill="FFFFFF"/>
        </w:rPr>
        <w:t>drownings</w:t>
      </w:r>
      <w:r w:rsidRPr="00E16D96">
        <w:rPr>
          <w:rFonts w:ascii="Arial" w:eastAsiaTheme="minorHAnsi" w:hAnsi="Arial" w:cs="Arial"/>
          <w:sz w:val="20"/>
          <w:szCs w:val="20"/>
          <w:shd w:val="clear" w:color="auto" w:fill="FFFFFF"/>
        </w:rPr>
        <w:t xml:space="preserve"> are silent and happen in just a few seconds.</w:t>
      </w:r>
    </w:p>
    <w:p w14:paraId="6D63DF09" w14:textId="77777777" w:rsidR="001B592E" w:rsidRPr="00E16D96" w:rsidRDefault="001B592E" w:rsidP="001B592E">
      <w:pPr>
        <w:numPr>
          <w:ilvl w:val="0"/>
          <w:numId w:val="1"/>
        </w:numPr>
        <w:spacing w:after="200" w:line="276" w:lineRule="auto"/>
        <w:contextualSpacing/>
        <w:rPr>
          <w:rFonts w:ascii="Arial" w:eastAsiaTheme="minorHAnsi" w:hAnsi="Arial" w:cs="Arial"/>
          <w:sz w:val="20"/>
          <w:szCs w:val="20"/>
        </w:rPr>
      </w:pPr>
      <w:r w:rsidRPr="00E16D96">
        <w:rPr>
          <w:rFonts w:ascii="Arial" w:eastAsiaTheme="minorHAnsi" w:hAnsi="Arial" w:cs="Arial"/>
          <w:sz w:val="20"/>
          <w:szCs w:val="20"/>
          <w:shd w:val="clear" w:color="auto" w:fill="FFFFFF"/>
        </w:rPr>
        <w:t>Register your child in swimming lessons.</w:t>
      </w:r>
    </w:p>
    <w:p w14:paraId="2B704D1D" w14:textId="77777777" w:rsidR="001B592E" w:rsidRPr="00E16D96" w:rsidRDefault="001B592E" w:rsidP="001B592E">
      <w:pPr>
        <w:numPr>
          <w:ilvl w:val="0"/>
          <w:numId w:val="1"/>
        </w:numPr>
        <w:spacing w:after="200" w:line="276" w:lineRule="auto"/>
        <w:contextualSpacing/>
        <w:rPr>
          <w:rFonts w:ascii="Arial" w:eastAsiaTheme="minorHAnsi" w:hAnsi="Arial" w:cs="Arial"/>
          <w:sz w:val="20"/>
          <w:szCs w:val="20"/>
        </w:rPr>
      </w:pPr>
      <w:r w:rsidRPr="00E16D96">
        <w:rPr>
          <w:rFonts w:ascii="Arial" w:eastAsiaTheme="minorHAnsi" w:hAnsi="Arial" w:cs="Arial"/>
          <w:sz w:val="20"/>
          <w:szCs w:val="20"/>
          <w:shd w:val="clear" w:color="auto" w:fill="FFFFFF"/>
        </w:rPr>
        <w:t>Make sure young children or children who have trouble swimming for a long time on their own wear a life jacket when in or around the water and in boats.</w:t>
      </w:r>
    </w:p>
    <w:p w14:paraId="0E4B1A4B" w14:textId="77777777" w:rsidR="001B592E" w:rsidRPr="00E16D96" w:rsidRDefault="001B592E" w:rsidP="001B592E">
      <w:pPr>
        <w:numPr>
          <w:ilvl w:val="0"/>
          <w:numId w:val="1"/>
        </w:numPr>
        <w:spacing w:after="200" w:line="276" w:lineRule="auto"/>
        <w:contextualSpacing/>
        <w:rPr>
          <w:rFonts w:ascii="Arial" w:eastAsiaTheme="minorHAnsi" w:hAnsi="Arial" w:cs="Arial"/>
          <w:sz w:val="20"/>
          <w:szCs w:val="20"/>
        </w:rPr>
      </w:pPr>
      <w:r w:rsidRPr="00E16D96">
        <w:rPr>
          <w:rFonts w:ascii="Arial" w:eastAsiaTheme="minorHAnsi" w:hAnsi="Arial" w:cs="Arial"/>
          <w:sz w:val="20"/>
          <w:szCs w:val="20"/>
          <w:shd w:val="clear" w:color="auto" w:fill="FFFFFF"/>
        </w:rPr>
        <w:t xml:space="preserve">Fence your pool – 7 out of 10 child drowning’s can be prevented with four-sided pool fencing. </w:t>
      </w:r>
    </w:p>
    <w:p w14:paraId="723C7108" w14:textId="77777777" w:rsidR="001B592E" w:rsidRPr="00E16D96" w:rsidRDefault="001B592E" w:rsidP="001B592E">
      <w:pPr>
        <w:numPr>
          <w:ilvl w:val="0"/>
          <w:numId w:val="1"/>
        </w:numPr>
        <w:spacing w:after="200" w:line="276" w:lineRule="auto"/>
        <w:contextualSpacing/>
        <w:rPr>
          <w:rFonts w:ascii="Arial" w:eastAsiaTheme="minorHAnsi" w:hAnsi="Arial" w:cs="Arial"/>
          <w:sz w:val="20"/>
          <w:szCs w:val="20"/>
        </w:rPr>
      </w:pPr>
      <w:r w:rsidRPr="00E16D96">
        <w:rPr>
          <w:rFonts w:ascii="Arial" w:eastAsiaTheme="minorHAnsi" w:hAnsi="Arial" w:cs="Arial"/>
          <w:sz w:val="20"/>
          <w:szCs w:val="20"/>
          <w:shd w:val="clear" w:color="auto" w:fill="FFFFFF"/>
        </w:rPr>
        <w:t>Be Prepared: learn to swim and get trained in CPR and first aid.</w:t>
      </w:r>
    </w:p>
    <w:p w14:paraId="13C92C2E" w14:textId="77777777" w:rsidR="001B592E" w:rsidRPr="00E16D96" w:rsidRDefault="001B592E" w:rsidP="001B592E">
      <w:pPr>
        <w:spacing w:after="200" w:line="276" w:lineRule="auto"/>
        <w:ind w:left="780"/>
        <w:contextualSpacing/>
        <w:rPr>
          <w:rFonts w:ascii="Arial" w:eastAsiaTheme="minorHAnsi" w:hAnsi="Arial" w:cs="Arial"/>
          <w:sz w:val="20"/>
          <w:szCs w:val="20"/>
        </w:rPr>
      </w:pPr>
    </w:p>
    <w:p w14:paraId="27B0A652" w14:textId="77777777" w:rsidR="001B592E" w:rsidRPr="00E16D96" w:rsidRDefault="001B592E" w:rsidP="00D504E3">
      <w:pPr>
        <w:spacing w:line="276" w:lineRule="auto"/>
        <w:rPr>
          <w:rFonts w:ascii="Arial" w:hAnsi="Arial" w:cs="Arial"/>
          <w:sz w:val="20"/>
          <w:szCs w:val="20"/>
        </w:rPr>
      </w:pPr>
      <w:r w:rsidRPr="00E16D96">
        <w:rPr>
          <w:rFonts w:ascii="Arial" w:eastAsiaTheme="minorHAnsi" w:hAnsi="Arial" w:cs="Arial"/>
          <w:sz w:val="20"/>
          <w:szCs w:val="20"/>
        </w:rPr>
        <w:t xml:space="preserve">For more information visit: </w:t>
      </w:r>
      <w:hyperlink r:id="rId7" w:history="1">
        <w:r w:rsidRPr="00E16D96">
          <w:rPr>
            <w:rStyle w:val="Hyperlink"/>
            <w:rFonts w:ascii="Arial" w:eastAsiaTheme="minorHAnsi" w:hAnsi="Arial" w:cs="Arial"/>
            <w:sz w:val="20"/>
            <w:szCs w:val="20"/>
          </w:rPr>
          <w:t>www.parachutecanada.org</w:t>
        </w:r>
      </w:hyperlink>
      <w:r w:rsidRPr="00E16D96">
        <w:rPr>
          <w:rFonts w:ascii="Arial" w:eastAsiaTheme="minorHAnsi" w:hAnsi="Arial" w:cs="Arial"/>
          <w:sz w:val="20"/>
          <w:szCs w:val="20"/>
        </w:rPr>
        <w:t xml:space="preserve"> </w:t>
      </w:r>
      <w:r w:rsidR="00D5579F" w:rsidRPr="00E16D96">
        <w:rPr>
          <w:rFonts w:ascii="Arial" w:eastAsiaTheme="minorHAnsi" w:hAnsi="Arial" w:cs="Arial"/>
          <w:sz w:val="20"/>
          <w:szCs w:val="20"/>
        </w:rPr>
        <w:t>and click on Injury Topics and Drowning Prevention</w:t>
      </w:r>
      <w:r w:rsidRPr="00E16D96">
        <w:rPr>
          <w:rFonts w:ascii="Arial" w:eastAsiaTheme="minorHAnsi" w:hAnsi="Arial" w:cs="Arial"/>
          <w:sz w:val="20"/>
          <w:szCs w:val="20"/>
        </w:rPr>
        <w:t xml:space="preserve"> or </w:t>
      </w:r>
      <w:hyperlink r:id="rId8" w:history="1">
        <w:r w:rsidRPr="00E16D96">
          <w:rPr>
            <w:rStyle w:val="Hyperlink"/>
            <w:rFonts w:ascii="Arial" w:hAnsi="Arial" w:cs="Arial"/>
            <w:sz w:val="20"/>
            <w:szCs w:val="20"/>
          </w:rPr>
          <w:t>http://www.lifesavingsociety.com/swim-to-survive.aspx</w:t>
        </w:r>
      </w:hyperlink>
      <w:r w:rsidRPr="00E16D96">
        <w:rPr>
          <w:rFonts w:ascii="Arial" w:hAnsi="Arial" w:cs="Arial"/>
          <w:sz w:val="20"/>
          <w:szCs w:val="20"/>
        </w:rPr>
        <w:t>.</w:t>
      </w:r>
    </w:p>
    <w:p w14:paraId="3EE967D0" w14:textId="77777777" w:rsidR="00D504E3" w:rsidRPr="00E16D96" w:rsidRDefault="00D504E3" w:rsidP="00D504E3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2A0D4FF" w14:textId="77777777" w:rsidR="00C345D8" w:rsidRPr="00E16D96" w:rsidRDefault="00C345D8" w:rsidP="001B592E">
      <w:pPr>
        <w:shd w:val="clear" w:color="auto" w:fill="FFFFFF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7F2A7B29" w14:textId="33D7793E" w:rsidR="001B592E" w:rsidRPr="00E16D96" w:rsidRDefault="001B592E" w:rsidP="001B592E">
      <w:pPr>
        <w:shd w:val="clear" w:color="auto" w:fill="FFFFFF"/>
        <w:spacing w:line="276" w:lineRule="auto"/>
        <w:rPr>
          <w:rFonts w:ascii="Arial" w:hAnsi="Arial" w:cs="Arial"/>
          <w:b/>
          <w:sz w:val="20"/>
          <w:szCs w:val="20"/>
        </w:rPr>
      </w:pPr>
      <w:r w:rsidRPr="00E16D96">
        <w:rPr>
          <w:rFonts w:ascii="Arial" w:hAnsi="Arial" w:cs="Arial"/>
          <w:b/>
          <w:sz w:val="20"/>
          <w:szCs w:val="20"/>
        </w:rPr>
        <w:t>Safety on Wheels</w:t>
      </w:r>
      <w:r w:rsidR="009B758D" w:rsidRPr="00E16D96">
        <w:rPr>
          <w:rFonts w:ascii="Arial" w:hAnsi="Arial" w:cs="Arial"/>
          <w:b/>
          <w:sz w:val="20"/>
          <w:szCs w:val="20"/>
        </w:rPr>
        <w:t xml:space="preserve"> </w:t>
      </w:r>
    </w:p>
    <w:p w14:paraId="1BC3C603" w14:textId="77777777" w:rsidR="001B592E" w:rsidRPr="00E16D96" w:rsidRDefault="001B592E" w:rsidP="001B592E">
      <w:pPr>
        <w:shd w:val="clear" w:color="auto" w:fill="FFFFFF"/>
        <w:spacing w:line="276" w:lineRule="auto"/>
        <w:rPr>
          <w:rFonts w:ascii="Arial" w:hAnsi="Arial" w:cs="Arial"/>
          <w:sz w:val="20"/>
          <w:szCs w:val="20"/>
        </w:rPr>
      </w:pPr>
    </w:p>
    <w:p w14:paraId="40902D24" w14:textId="77777777" w:rsidR="001B592E" w:rsidRPr="00E16D96" w:rsidRDefault="001B592E" w:rsidP="001B592E">
      <w:pPr>
        <w:shd w:val="clear" w:color="auto" w:fill="FFFFFF"/>
        <w:spacing w:line="276" w:lineRule="auto"/>
        <w:rPr>
          <w:rFonts w:ascii="Arial" w:hAnsi="Arial" w:cs="Arial"/>
          <w:sz w:val="20"/>
          <w:szCs w:val="20"/>
        </w:rPr>
      </w:pPr>
      <w:r w:rsidRPr="00E16D96">
        <w:rPr>
          <w:rFonts w:ascii="Arial" w:hAnsi="Arial" w:cs="Arial"/>
          <w:sz w:val="20"/>
          <w:szCs w:val="20"/>
        </w:rPr>
        <w:t xml:space="preserve">Biking before and after school? </w:t>
      </w:r>
      <w:r w:rsidR="00C20D3E" w:rsidRPr="00E16D96">
        <w:rPr>
          <w:rFonts w:ascii="Arial" w:hAnsi="Arial" w:cs="Arial"/>
          <w:sz w:val="20"/>
          <w:szCs w:val="20"/>
        </w:rPr>
        <w:t>Teach your child to be</w:t>
      </w:r>
      <w:r w:rsidRPr="00E16D96">
        <w:rPr>
          <w:rFonts w:ascii="Arial" w:hAnsi="Arial" w:cs="Arial"/>
          <w:sz w:val="20"/>
          <w:szCs w:val="20"/>
        </w:rPr>
        <w:t xml:space="preserve"> safe with these simple safety rules:</w:t>
      </w:r>
    </w:p>
    <w:p w14:paraId="7620A5ED" w14:textId="77777777" w:rsidR="001B592E" w:rsidRPr="00E16D96" w:rsidRDefault="001B592E" w:rsidP="001B592E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Arial" w:hAnsi="Arial" w:cs="Arial"/>
          <w:sz w:val="20"/>
          <w:szCs w:val="20"/>
        </w:rPr>
      </w:pPr>
      <w:r w:rsidRPr="00E16D96">
        <w:rPr>
          <w:rFonts w:ascii="Arial" w:hAnsi="Arial" w:cs="Arial"/>
          <w:sz w:val="20"/>
          <w:szCs w:val="20"/>
        </w:rPr>
        <w:t xml:space="preserve">Always wear a helmet – teach them </w:t>
      </w:r>
      <w:r w:rsidR="00C20D3E" w:rsidRPr="00E16D96">
        <w:rPr>
          <w:rFonts w:ascii="Arial" w:hAnsi="Arial" w:cs="Arial"/>
          <w:sz w:val="20"/>
          <w:szCs w:val="20"/>
        </w:rPr>
        <w:t>to fit it</w:t>
      </w:r>
      <w:r w:rsidRPr="00E16D96">
        <w:rPr>
          <w:rFonts w:ascii="Arial" w:hAnsi="Arial" w:cs="Arial"/>
          <w:sz w:val="20"/>
          <w:szCs w:val="20"/>
        </w:rPr>
        <w:t xml:space="preserve"> properly each time they ride.</w:t>
      </w:r>
    </w:p>
    <w:p w14:paraId="1184F42C" w14:textId="77777777" w:rsidR="00405475" w:rsidRDefault="00892865" w:rsidP="001B592E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Arial" w:hAnsi="Arial" w:cs="Arial"/>
          <w:sz w:val="20"/>
          <w:szCs w:val="20"/>
        </w:rPr>
      </w:pPr>
      <w:r w:rsidRPr="00E16D96">
        <w:rPr>
          <w:rFonts w:ascii="Arial" w:hAnsi="Arial" w:cs="Arial"/>
          <w:sz w:val="20"/>
          <w:szCs w:val="20"/>
        </w:rPr>
        <w:t>Before the age of 10 years children can’t judge the speed of oncoming traffic and should not ride alone</w:t>
      </w:r>
      <w:r w:rsidR="00405475">
        <w:rPr>
          <w:rFonts w:ascii="Arial" w:hAnsi="Arial" w:cs="Arial"/>
          <w:sz w:val="20"/>
          <w:szCs w:val="20"/>
        </w:rPr>
        <w:t>.</w:t>
      </w:r>
    </w:p>
    <w:p w14:paraId="5D8A6BDC" w14:textId="46D15AFA" w:rsidR="001B592E" w:rsidRPr="00E16D96" w:rsidRDefault="00405475" w:rsidP="001B592E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Identify areas that are safe to ride</w:t>
      </w:r>
      <w:r w:rsidR="00892865" w:rsidRPr="00E16D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make sure your child knows them</w:t>
      </w:r>
      <w:r w:rsidR="00892865" w:rsidRPr="00E16D96">
        <w:rPr>
          <w:rFonts w:ascii="Arial" w:hAnsi="Arial" w:cs="Arial"/>
          <w:sz w:val="20"/>
          <w:szCs w:val="20"/>
        </w:rPr>
        <w:t>–</w:t>
      </w:r>
      <w:r w:rsidR="001B592E" w:rsidRPr="00E16D96">
        <w:rPr>
          <w:rFonts w:ascii="Arial" w:hAnsi="Arial" w:cs="Arial"/>
          <w:sz w:val="20"/>
          <w:szCs w:val="20"/>
        </w:rPr>
        <w:t>.</w:t>
      </w:r>
    </w:p>
    <w:p w14:paraId="2258AD04" w14:textId="77777777" w:rsidR="001B592E" w:rsidRDefault="001B592E" w:rsidP="001B592E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Arial" w:hAnsi="Arial" w:cs="Arial"/>
          <w:sz w:val="20"/>
          <w:szCs w:val="20"/>
        </w:rPr>
      </w:pPr>
      <w:r w:rsidRPr="00E16D96">
        <w:rPr>
          <w:rFonts w:ascii="Arial" w:hAnsi="Arial" w:cs="Arial"/>
          <w:sz w:val="20"/>
          <w:szCs w:val="20"/>
        </w:rPr>
        <w:t>Obey the rules of the road – teach them how to use hand signals, watch for traffic and how to cross safely.</w:t>
      </w:r>
    </w:p>
    <w:p w14:paraId="361C9DD1" w14:textId="4CF0DE1A" w:rsidR="00405475" w:rsidRPr="00E16D96" w:rsidRDefault="00405475" w:rsidP="001B592E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 aware of roads in your neighbourhood where vehicle speed or traffic volume is an issue. Teach your child to avoid or be wary of these areas</w:t>
      </w:r>
      <w:r w:rsidR="00AB1DA8">
        <w:rPr>
          <w:rFonts w:ascii="Arial" w:hAnsi="Arial" w:cs="Arial"/>
          <w:sz w:val="20"/>
          <w:szCs w:val="20"/>
        </w:rPr>
        <w:t>.</w:t>
      </w:r>
    </w:p>
    <w:p w14:paraId="3EF240FA" w14:textId="77777777" w:rsidR="001B592E" w:rsidRPr="00E16D96" w:rsidRDefault="001B592E" w:rsidP="001B592E">
      <w:pPr>
        <w:shd w:val="clear" w:color="auto" w:fill="FFFFFF"/>
        <w:spacing w:line="276" w:lineRule="auto"/>
        <w:rPr>
          <w:rFonts w:ascii="Arial" w:hAnsi="Arial" w:cs="Arial"/>
          <w:sz w:val="20"/>
          <w:szCs w:val="20"/>
        </w:rPr>
      </w:pPr>
    </w:p>
    <w:p w14:paraId="6EB39E72" w14:textId="2CF6CE21" w:rsidR="001B592E" w:rsidRPr="00E16D96" w:rsidRDefault="001B592E" w:rsidP="00D504E3">
      <w:pPr>
        <w:shd w:val="clear" w:color="auto" w:fill="FFFFFF"/>
        <w:spacing w:line="276" w:lineRule="auto"/>
        <w:rPr>
          <w:rFonts w:ascii="Arial" w:hAnsi="Arial" w:cs="Arial"/>
          <w:sz w:val="20"/>
          <w:szCs w:val="20"/>
        </w:rPr>
      </w:pPr>
      <w:r w:rsidRPr="00E16D96">
        <w:rPr>
          <w:rFonts w:ascii="Arial" w:hAnsi="Arial" w:cs="Arial"/>
          <w:sz w:val="20"/>
          <w:szCs w:val="20"/>
        </w:rPr>
        <w:t>Before they ride, check their bike to make sure it’s the right size</w:t>
      </w:r>
      <w:r w:rsidR="00C345D8" w:rsidRPr="00E16D96">
        <w:rPr>
          <w:rFonts w:ascii="Arial" w:hAnsi="Arial" w:cs="Arial"/>
          <w:sz w:val="20"/>
          <w:szCs w:val="20"/>
        </w:rPr>
        <w:t xml:space="preserve">. </w:t>
      </w:r>
      <w:r w:rsidR="00E90CFC" w:rsidRPr="00E16D96">
        <w:rPr>
          <w:rFonts w:ascii="Arial" w:hAnsi="Arial" w:cs="Arial"/>
          <w:sz w:val="20"/>
          <w:szCs w:val="20"/>
        </w:rPr>
        <w:t>Together check</w:t>
      </w:r>
      <w:r w:rsidR="00C345D8" w:rsidRPr="00E16D96">
        <w:rPr>
          <w:rFonts w:ascii="Arial" w:hAnsi="Arial" w:cs="Arial"/>
          <w:sz w:val="20"/>
          <w:szCs w:val="20"/>
        </w:rPr>
        <w:t xml:space="preserve"> </w:t>
      </w:r>
      <w:r w:rsidR="00C20D3E" w:rsidRPr="00E16D96">
        <w:rPr>
          <w:rFonts w:ascii="Arial" w:hAnsi="Arial" w:cs="Arial"/>
          <w:sz w:val="20"/>
          <w:szCs w:val="20"/>
        </w:rPr>
        <w:t>that</w:t>
      </w:r>
      <w:r w:rsidRPr="00E16D96">
        <w:rPr>
          <w:rFonts w:ascii="Arial" w:hAnsi="Arial" w:cs="Arial"/>
          <w:sz w:val="20"/>
          <w:szCs w:val="20"/>
        </w:rPr>
        <w:t xml:space="preserve"> the brakes and bell work, and that the tires have good pressure. Set a good example by wearing a helmet when you bike with your child. For more safety tips</w:t>
      </w:r>
      <w:r w:rsidR="00D30803" w:rsidRPr="00E16D96">
        <w:rPr>
          <w:rFonts w:ascii="Arial" w:hAnsi="Arial" w:cs="Arial"/>
          <w:sz w:val="20"/>
          <w:szCs w:val="20"/>
        </w:rPr>
        <w:t>,</w:t>
      </w:r>
      <w:r w:rsidR="00896FE5">
        <w:rPr>
          <w:rFonts w:ascii="Arial" w:hAnsi="Arial" w:cs="Arial"/>
          <w:sz w:val="20"/>
          <w:szCs w:val="20"/>
        </w:rPr>
        <w:t xml:space="preserve"> </w:t>
      </w:r>
      <w:r w:rsidRPr="00E16D96">
        <w:rPr>
          <w:rFonts w:ascii="Arial" w:hAnsi="Arial" w:cs="Arial"/>
          <w:sz w:val="20"/>
          <w:szCs w:val="20"/>
        </w:rPr>
        <w:t>visit</w:t>
      </w:r>
      <w:r w:rsidR="009B758D" w:rsidRPr="00E16D96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9B758D" w:rsidRPr="00E16D96">
          <w:rPr>
            <w:rStyle w:val="Hyperlink"/>
            <w:rFonts w:ascii="Arial" w:hAnsi="Arial" w:cs="Arial"/>
            <w:sz w:val="20"/>
            <w:szCs w:val="20"/>
          </w:rPr>
          <w:t>cycling Ontario</w:t>
        </w:r>
      </w:hyperlink>
      <w:r w:rsidR="009B758D" w:rsidRPr="00E16D96">
        <w:rPr>
          <w:rFonts w:ascii="Arial" w:hAnsi="Arial" w:cs="Arial"/>
          <w:sz w:val="20"/>
          <w:szCs w:val="20"/>
        </w:rPr>
        <w:t xml:space="preserve"> </w:t>
      </w:r>
      <w:r w:rsidRPr="00E16D96">
        <w:rPr>
          <w:rFonts w:ascii="Arial" w:hAnsi="Arial" w:cs="Arial"/>
          <w:sz w:val="20"/>
          <w:szCs w:val="20"/>
        </w:rPr>
        <w:t xml:space="preserve">and look for the </w:t>
      </w:r>
      <w:hyperlink r:id="rId10" w:history="1">
        <w:r w:rsidRPr="00E16D96">
          <w:rPr>
            <w:rStyle w:val="Hyperlink"/>
            <w:rFonts w:ascii="Arial" w:hAnsi="Arial" w:cs="Arial"/>
            <w:sz w:val="20"/>
            <w:szCs w:val="20"/>
          </w:rPr>
          <w:t>Young Cyclists Guide</w:t>
        </w:r>
      </w:hyperlink>
      <w:r w:rsidRPr="00E16D96">
        <w:rPr>
          <w:rFonts w:ascii="Arial" w:hAnsi="Arial" w:cs="Arial"/>
          <w:sz w:val="20"/>
          <w:szCs w:val="20"/>
        </w:rPr>
        <w:t>.</w:t>
      </w:r>
    </w:p>
    <w:p w14:paraId="14C3B845" w14:textId="77777777" w:rsidR="00D504E3" w:rsidRPr="00E16D96" w:rsidRDefault="00D504E3" w:rsidP="00D504E3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380DB0D" w14:textId="77777777" w:rsidR="00D504E3" w:rsidRPr="00E16D96" w:rsidRDefault="00D504E3" w:rsidP="001B592E">
      <w:pPr>
        <w:rPr>
          <w:rFonts w:ascii="Arial" w:hAnsi="Arial" w:cs="Arial"/>
          <w:b/>
          <w:sz w:val="20"/>
          <w:szCs w:val="20"/>
          <w:lang w:eastAsia="en-CA"/>
        </w:rPr>
      </w:pPr>
    </w:p>
    <w:p w14:paraId="71604D19" w14:textId="5F2A6A40" w:rsidR="001B592E" w:rsidRPr="00E16D96" w:rsidRDefault="001B592E" w:rsidP="001B592E">
      <w:pPr>
        <w:rPr>
          <w:rFonts w:ascii="Arial" w:hAnsi="Arial" w:cs="Arial"/>
          <w:b/>
          <w:sz w:val="20"/>
          <w:szCs w:val="20"/>
          <w:lang w:eastAsia="en-CA"/>
        </w:rPr>
      </w:pPr>
      <w:r w:rsidRPr="00E16D96">
        <w:rPr>
          <w:rFonts w:ascii="Arial" w:hAnsi="Arial" w:cs="Arial"/>
          <w:b/>
          <w:sz w:val="20"/>
          <w:szCs w:val="20"/>
          <w:lang w:eastAsia="en-CA"/>
        </w:rPr>
        <w:t>Talking to your child before an emergency</w:t>
      </w:r>
      <w:r w:rsidR="008E1F96" w:rsidRPr="00E16D96">
        <w:rPr>
          <w:rFonts w:ascii="Arial" w:hAnsi="Arial" w:cs="Arial"/>
          <w:b/>
          <w:sz w:val="20"/>
          <w:szCs w:val="20"/>
          <w:lang w:eastAsia="en-CA"/>
        </w:rPr>
        <w:t xml:space="preserve"> </w:t>
      </w:r>
    </w:p>
    <w:p w14:paraId="167AADF2" w14:textId="77777777" w:rsidR="001B592E" w:rsidRPr="00E16D96" w:rsidRDefault="001B592E" w:rsidP="001B592E">
      <w:pPr>
        <w:rPr>
          <w:rFonts w:ascii="Arial" w:hAnsi="Arial" w:cs="Arial"/>
          <w:b/>
          <w:sz w:val="20"/>
          <w:szCs w:val="20"/>
          <w:lang w:eastAsia="en-CA"/>
        </w:rPr>
      </w:pPr>
    </w:p>
    <w:p w14:paraId="7B6FEC1C" w14:textId="77777777" w:rsidR="001B592E" w:rsidRPr="00E16D96" w:rsidRDefault="001B592E" w:rsidP="001B592E">
      <w:pPr>
        <w:rPr>
          <w:rFonts w:ascii="Arial" w:hAnsi="Arial" w:cs="Arial"/>
          <w:sz w:val="20"/>
          <w:szCs w:val="20"/>
          <w:lang w:eastAsia="en-CA"/>
        </w:rPr>
      </w:pPr>
      <w:r w:rsidRPr="00E16D96">
        <w:rPr>
          <w:rFonts w:ascii="Arial" w:hAnsi="Arial" w:cs="Arial"/>
          <w:sz w:val="20"/>
          <w:szCs w:val="20"/>
          <w:lang w:eastAsia="en-CA"/>
        </w:rPr>
        <w:t xml:space="preserve">Talking to your child about emergencies </w:t>
      </w:r>
      <w:r w:rsidRPr="00E16D96">
        <w:rPr>
          <w:rFonts w:ascii="Arial" w:hAnsi="Arial" w:cs="Arial"/>
          <w:sz w:val="20"/>
          <w:szCs w:val="20"/>
          <w:u w:val="single"/>
          <w:lang w:eastAsia="en-CA"/>
        </w:rPr>
        <w:t>before</w:t>
      </w:r>
      <w:r w:rsidRPr="00E16D96">
        <w:rPr>
          <w:rFonts w:ascii="Arial" w:hAnsi="Arial" w:cs="Arial"/>
          <w:sz w:val="20"/>
          <w:szCs w:val="20"/>
          <w:lang w:eastAsia="en-CA"/>
        </w:rPr>
        <w:t xml:space="preserve"> they happen can help take some fear away and help them be prepared. Here are some ideas to get you started:</w:t>
      </w:r>
    </w:p>
    <w:p w14:paraId="0FC1EE27" w14:textId="77777777" w:rsidR="001B592E" w:rsidRPr="00E16D96" w:rsidRDefault="001B592E" w:rsidP="001B592E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n" w:eastAsia="en-CA"/>
        </w:rPr>
      </w:pPr>
      <w:r w:rsidRPr="00E16D96">
        <w:rPr>
          <w:rFonts w:ascii="Arial" w:hAnsi="Arial" w:cs="Arial"/>
          <w:sz w:val="20"/>
          <w:szCs w:val="20"/>
          <w:lang w:val="en" w:eastAsia="en-CA"/>
        </w:rPr>
        <w:t>Teach your child about natural hazards like tornadoes, severe thunderstorms, ice storms, and blizzards – and what to do when they happen.</w:t>
      </w:r>
    </w:p>
    <w:p w14:paraId="1DDA0AF0" w14:textId="77777777" w:rsidR="001B592E" w:rsidRPr="00E16D96" w:rsidRDefault="001B592E" w:rsidP="001B592E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n" w:eastAsia="en-CA"/>
        </w:rPr>
      </w:pPr>
      <w:r w:rsidRPr="00E16D96">
        <w:rPr>
          <w:rFonts w:ascii="Arial" w:hAnsi="Arial" w:cs="Arial"/>
          <w:sz w:val="20"/>
          <w:szCs w:val="20"/>
          <w:lang w:val="en" w:eastAsia="en-CA"/>
        </w:rPr>
        <w:t>Talk to them about what to do at school if an emergency happens.</w:t>
      </w:r>
    </w:p>
    <w:p w14:paraId="50E25893" w14:textId="77777777" w:rsidR="001B592E" w:rsidRPr="00E16D96" w:rsidRDefault="001B592E" w:rsidP="001B592E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n" w:eastAsia="en-CA"/>
        </w:rPr>
      </w:pPr>
      <w:r w:rsidRPr="00E16D96">
        <w:rPr>
          <w:rFonts w:ascii="Arial" w:hAnsi="Arial" w:cs="Arial"/>
          <w:sz w:val="20"/>
          <w:szCs w:val="20"/>
          <w:lang w:val="en" w:eastAsia="en-CA"/>
        </w:rPr>
        <w:t xml:space="preserve">Teach them what to do in case of a fire; plan emergency exits and a safe meeting spot. </w:t>
      </w:r>
    </w:p>
    <w:p w14:paraId="166CF2DF" w14:textId="77777777" w:rsidR="001B592E" w:rsidRPr="00E16D96" w:rsidRDefault="001B592E" w:rsidP="001B592E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n" w:eastAsia="en-CA"/>
        </w:rPr>
      </w:pPr>
      <w:r w:rsidRPr="00E16D96">
        <w:rPr>
          <w:rFonts w:ascii="Arial" w:hAnsi="Arial" w:cs="Arial"/>
          <w:sz w:val="20"/>
          <w:szCs w:val="20"/>
          <w:lang w:val="en" w:eastAsia="en-CA"/>
        </w:rPr>
        <w:t xml:space="preserve">Make sure your child knows how to use 9-1-1 and when to call. </w:t>
      </w:r>
    </w:p>
    <w:p w14:paraId="6CAE04F7" w14:textId="77777777" w:rsidR="001B592E" w:rsidRPr="00E16D96" w:rsidRDefault="001B592E" w:rsidP="001B592E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n" w:eastAsia="en-CA"/>
        </w:rPr>
      </w:pPr>
      <w:r w:rsidRPr="00E16D96">
        <w:rPr>
          <w:rFonts w:ascii="Arial" w:hAnsi="Arial" w:cs="Arial"/>
          <w:sz w:val="20"/>
          <w:szCs w:val="20"/>
          <w:lang w:val="en" w:eastAsia="en-CA"/>
        </w:rPr>
        <w:t>Create a family emergency plan and prepare a home emergency kit together. Check the link below for what to include in your kit!</w:t>
      </w:r>
    </w:p>
    <w:p w14:paraId="6B015B28" w14:textId="77777777" w:rsidR="00D504E3" w:rsidRPr="00E16D96" w:rsidRDefault="001B592E" w:rsidP="00D504E3">
      <w:pPr>
        <w:rPr>
          <w:rFonts w:ascii="Arial" w:hAnsi="Arial" w:cs="Arial"/>
          <w:sz w:val="20"/>
          <w:szCs w:val="20"/>
          <w:lang w:val="en" w:eastAsia="en-CA"/>
        </w:rPr>
      </w:pPr>
      <w:r w:rsidRPr="00E16D96">
        <w:rPr>
          <w:rFonts w:ascii="Arial" w:hAnsi="Arial" w:cs="Arial"/>
          <w:sz w:val="20"/>
          <w:szCs w:val="20"/>
          <w:lang w:val="en" w:eastAsia="en-CA"/>
        </w:rPr>
        <w:t xml:space="preserve">For more tips visit </w:t>
      </w:r>
      <w:hyperlink r:id="rId11" w:history="1">
        <w:r w:rsidRPr="00E16D96">
          <w:rPr>
            <w:rStyle w:val="Hyperlink"/>
            <w:rFonts w:ascii="Arial" w:hAnsi="Arial" w:cs="Arial"/>
            <w:sz w:val="20"/>
            <w:szCs w:val="20"/>
            <w:lang w:val="en" w:eastAsia="en-CA"/>
          </w:rPr>
          <w:t>www.getprepared.ca</w:t>
        </w:r>
      </w:hyperlink>
      <w:r w:rsidRPr="00E16D96">
        <w:rPr>
          <w:rFonts w:ascii="Arial" w:hAnsi="Arial" w:cs="Arial"/>
          <w:sz w:val="20"/>
          <w:szCs w:val="20"/>
          <w:lang w:val="en" w:eastAsia="en-CA"/>
        </w:rPr>
        <w:t xml:space="preserve"> or call </w:t>
      </w:r>
      <w:r w:rsidRPr="00E16D96">
        <w:rPr>
          <w:rFonts w:ascii="Arial" w:hAnsi="Arial" w:cs="Arial"/>
          <w:i/>
          <w:sz w:val="20"/>
          <w:szCs w:val="20"/>
          <w:lang w:val="en" w:eastAsia="en-CA"/>
        </w:rPr>
        <w:t>Health Connection</w:t>
      </w:r>
      <w:r w:rsidRPr="00E16D96">
        <w:rPr>
          <w:rFonts w:ascii="Arial" w:hAnsi="Arial" w:cs="Arial"/>
          <w:sz w:val="20"/>
          <w:szCs w:val="20"/>
          <w:lang w:val="en" w:eastAsia="en-CA"/>
        </w:rPr>
        <w:t xml:space="preserve"> at 705-721-7520 or 1-877-721-7520.</w:t>
      </w:r>
    </w:p>
    <w:p w14:paraId="2E130F3C" w14:textId="77777777" w:rsidR="00D504E3" w:rsidRPr="00E16D96" w:rsidRDefault="00D504E3" w:rsidP="00D504E3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C3C3475" w14:textId="77777777" w:rsidR="00D504E3" w:rsidRPr="00E16D96" w:rsidRDefault="00D504E3" w:rsidP="00D504E3">
      <w:pPr>
        <w:rPr>
          <w:rFonts w:ascii="Arial" w:hAnsi="Arial" w:cs="Arial"/>
          <w:b/>
          <w:sz w:val="20"/>
          <w:szCs w:val="20"/>
          <w:lang w:eastAsia="en-CA"/>
        </w:rPr>
      </w:pPr>
    </w:p>
    <w:p w14:paraId="1CB5472B" w14:textId="793B0093" w:rsidR="001B592E" w:rsidRPr="00E16D96" w:rsidRDefault="001B592E" w:rsidP="001B592E">
      <w:pPr>
        <w:rPr>
          <w:rFonts w:ascii="Arial" w:hAnsi="Arial" w:cs="Arial"/>
          <w:b/>
          <w:sz w:val="20"/>
          <w:szCs w:val="20"/>
          <w:lang w:eastAsia="en-CA"/>
        </w:rPr>
      </w:pPr>
      <w:r w:rsidRPr="00E16D96">
        <w:rPr>
          <w:rFonts w:ascii="Arial" w:hAnsi="Arial" w:cs="Arial"/>
          <w:b/>
          <w:sz w:val="20"/>
          <w:szCs w:val="20"/>
          <w:lang w:eastAsia="en-CA"/>
        </w:rPr>
        <w:t xml:space="preserve">Talking to your child after an emergency </w:t>
      </w:r>
    </w:p>
    <w:p w14:paraId="71780E37" w14:textId="77777777" w:rsidR="001B592E" w:rsidRPr="00E16D96" w:rsidRDefault="001B592E" w:rsidP="001B592E">
      <w:pPr>
        <w:rPr>
          <w:rFonts w:ascii="Arial" w:hAnsi="Arial" w:cs="Arial"/>
          <w:b/>
          <w:sz w:val="20"/>
          <w:szCs w:val="20"/>
          <w:lang w:eastAsia="en-CA"/>
        </w:rPr>
      </w:pPr>
    </w:p>
    <w:p w14:paraId="25C64CC4" w14:textId="77777777" w:rsidR="001B592E" w:rsidRPr="00E16D96" w:rsidRDefault="001B592E" w:rsidP="001B592E">
      <w:pPr>
        <w:contextualSpacing/>
        <w:rPr>
          <w:rFonts w:ascii="Arial" w:hAnsi="Arial" w:cs="Arial"/>
          <w:sz w:val="20"/>
          <w:szCs w:val="20"/>
          <w:lang w:eastAsia="en-CA"/>
        </w:rPr>
      </w:pPr>
      <w:r w:rsidRPr="00E16D96">
        <w:rPr>
          <w:rFonts w:ascii="Arial" w:hAnsi="Arial" w:cs="Arial"/>
          <w:sz w:val="20"/>
          <w:szCs w:val="20"/>
          <w:lang w:eastAsia="en-CA"/>
        </w:rPr>
        <w:t>We all react to emergencies differently; children are no different. You play a big role in helping your child to understand and cope with emergencies.</w:t>
      </w:r>
    </w:p>
    <w:p w14:paraId="7E69B5F9" w14:textId="77777777" w:rsidR="00576D7D" w:rsidRPr="00E16D96" w:rsidRDefault="00576D7D" w:rsidP="001B592E">
      <w:pPr>
        <w:contextualSpacing/>
        <w:rPr>
          <w:rFonts w:ascii="Arial" w:hAnsi="Arial" w:cs="Arial"/>
          <w:sz w:val="20"/>
          <w:szCs w:val="20"/>
          <w:lang w:eastAsia="en-CA"/>
        </w:rPr>
      </w:pPr>
    </w:p>
    <w:p w14:paraId="437BCD8D" w14:textId="77777777" w:rsidR="001B592E" w:rsidRPr="00E16D96" w:rsidRDefault="001B592E" w:rsidP="001B592E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n" w:eastAsia="en-CA"/>
        </w:rPr>
      </w:pPr>
      <w:r w:rsidRPr="00E16D96">
        <w:rPr>
          <w:rFonts w:ascii="Arial" w:eastAsia="Times New Roman" w:hAnsi="Arial" w:cs="Arial"/>
          <w:sz w:val="20"/>
          <w:szCs w:val="20"/>
          <w:lang w:val="en" w:eastAsia="en-CA"/>
        </w:rPr>
        <w:t>Take their fears seriously and tell them that it's okay to be scared.</w:t>
      </w:r>
    </w:p>
    <w:p w14:paraId="7F896599" w14:textId="5EE49995" w:rsidR="001B592E" w:rsidRPr="00E16D96" w:rsidRDefault="001B592E" w:rsidP="001B592E">
      <w:pPr>
        <w:numPr>
          <w:ilvl w:val="0"/>
          <w:numId w:val="3"/>
        </w:numPr>
        <w:contextualSpacing/>
        <w:rPr>
          <w:rFonts w:ascii="Arial" w:hAnsi="Arial" w:cs="Arial"/>
          <w:sz w:val="20"/>
          <w:szCs w:val="20"/>
          <w:lang w:val="en" w:eastAsia="en-CA"/>
        </w:rPr>
      </w:pPr>
      <w:r w:rsidRPr="00E16D96">
        <w:rPr>
          <w:rFonts w:ascii="Arial" w:hAnsi="Arial" w:cs="Arial"/>
          <w:sz w:val="20"/>
          <w:szCs w:val="20"/>
          <w:lang w:val="en" w:eastAsia="en-CA"/>
        </w:rPr>
        <w:t xml:space="preserve">Explain the event as best you can and acknowledge what's frightening about what happened. </w:t>
      </w:r>
    </w:p>
    <w:p w14:paraId="550B9471" w14:textId="77777777" w:rsidR="001B592E" w:rsidRPr="00E16D96" w:rsidRDefault="001B592E" w:rsidP="001B592E">
      <w:pPr>
        <w:numPr>
          <w:ilvl w:val="0"/>
          <w:numId w:val="3"/>
        </w:numPr>
        <w:contextualSpacing/>
        <w:rPr>
          <w:rFonts w:ascii="Arial" w:hAnsi="Arial" w:cs="Arial"/>
          <w:sz w:val="20"/>
          <w:szCs w:val="20"/>
          <w:lang w:val="en" w:eastAsia="en-CA"/>
        </w:rPr>
      </w:pPr>
      <w:r w:rsidRPr="00E16D96">
        <w:rPr>
          <w:rFonts w:ascii="Arial" w:hAnsi="Arial" w:cs="Arial"/>
          <w:sz w:val="20"/>
          <w:szCs w:val="20"/>
          <w:lang w:val="en" w:eastAsia="en-CA"/>
        </w:rPr>
        <w:t>Tell your kids what you think and feel. Doing so helps them feel less alone.</w:t>
      </w:r>
    </w:p>
    <w:p w14:paraId="384AA89D" w14:textId="77777777" w:rsidR="001B592E" w:rsidRPr="00E16D96" w:rsidRDefault="001B592E" w:rsidP="001B592E">
      <w:pPr>
        <w:numPr>
          <w:ilvl w:val="0"/>
          <w:numId w:val="3"/>
        </w:numPr>
        <w:contextualSpacing/>
        <w:rPr>
          <w:rFonts w:ascii="Arial" w:hAnsi="Arial" w:cs="Arial"/>
          <w:sz w:val="20"/>
          <w:szCs w:val="20"/>
          <w:lang w:val="en" w:eastAsia="en-CA"/>
        </w:rPr>
      </w:pPr>
      <w:r w:rsidRPr="00E16D96">
        <w:rPr>
          <w:rFonts w:ascii="Arial" w:hAnsi="Arial" w:cs="Arial"/>
          <w:sz w:val="20"/>
          <w:szCs w:val="20"/>
          <w:lang w:val="en" w:eastAsia="en-CA"/>
        </w:rPr>
        <w:t>Try to maintain familiar routines, like mealtimes and regular bedtime hours.</w:t>
      </w:r>
    </w:p>
    <w:p w14:paraId="58EC5AF1" w14:textId="77777777" w:rsidR="00576D7D" w:rsidRPr="00E16D96" w:rsidRDefault="00576D7D" w:rsidP="00576D7D">
      <w:pPr>
        <w:ind w:left="720"/>
        <w:contextualSpacing/>
        <w:rPr>
          <w:rFonts w:ascii="Arial" w:hAnsi="Arial" w:cs="Arial"/>
          <w:sz w:val="20"/>
          <w:szCs w:val="20"/>
          <w:lang w:val="en" w:eastAsia="en-CA"/>
        </w:rPr>
      </w:pPr>
    </w:p>
    <w:p w14:paraId="233368A7" w14:textId="77777777" w:rsidR="001B592E" w:rsidRPr="00E16D96" w:rsidRDefault="001B592E" w:rsidP="00D504E3">
      <w:pPr>
        <w:rPr>
          <w:rFonts w:ascii="Arial" w:hAnsi="Arial" w:cs="Arial"/>
          <w:sz w:val="20"/>
          <w:szCs w:val="20"/>
          <w:lang w:val="en" w:eastAsia="en-CA"/>
        </w:rPr>
      </w:pPr>
      <w:r w:rsidRPr="00E16D96">
        <w:rPr>
          <w:rFonts w:ascii="Arial" w:hAnsi="Arial" w:cs="Arial"/>
          <w:sz w:val="20"/>
          <w:szCs w:val="20"/>
          <w:lang w:val="en" w:eastAsia="en-CA"/>
        </w:rPr>
        <w:t xml:space="preserve">It may also be helpful for your child to talk to a professional such as a psychologist or social worker. Talk to your doctor or health care provider about options available to you. For more tips visit </w:t>
      </w:r>
      <w:hyperlink r:id="rId12" w:history="1">
        <w:r w:rsidRPr="00E16D96">
          <w:rPr>
            <w:rStyle w:val="Hyperlink"/>
            <w:rFonts w:ascii="Arial" w:hAnsi="Arial" w:cs="Arial"/>
            <w:sz w:val="20"/>
            <w:szCs w:val="20"/>
            <w:lang w:val="en" w:eastAsia="en-CA"/>
          </w:rPr>
          <w:t>www.getprepared.ca</w:t>
        </w:r>
      </w:hyperlink>
      <w:r w:rsidRPr="00E16D96">
        <w:rPr>
          <w:rFonts w:ascii="Arial" w:hAnsi="Arial" w:cs="Arial"/>
          <w:sz w:val="20"/>
          <w:szCs w:val="20"/>
          <w:lang w:val="en" w:eastAsia="en-CA"/>
        </w:rPr>
        <w:t xml:space="preserve"> or call </w:t>
      </w:r>
      <w:r w:rsidRPr="00E16D96">
        <w:rPr>
          <w:rFonts w:ascii="Arial" w:hAnsi="Arial" w:cs="Arial"/>
          <w:i/>
          <w:sz w:val="20"/>
          <w:szCs w:val="20"/>
          <w:lang w:val="en" w:eastAsia="en-CA"/>
        </w:rPr>
        <w:t>Health Connection</w:t>
      </w:r>
      <w:r w:rsidRPr="00E16D96">
        <w:rPr>
          <w:rFonts w:ascii="Arial" w:hAnsi="Arial" w:cs="Arial"/>
          <w:sz w:val="20"/>
          <w:szCs w:val="20"/>
          <w:lang w:val="en" w:eastAsia="en-CA"/>
        </w:rPr>
        <w:t xml:space="preserve"> at 705-721-7520 or 1-877-721-7520.</w:t>
      </w:r>
    </w:p>
    <w:p w14:paraId="06428B70" w14:textId="77777777" w:rsidR="00D504E3" w:rsidRPr="00E16D96" w:rsidRDefault="00D504E3" w:rsidP="00D504E3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6D8575F" w14:textId="77777777" w:rsidR="007102ED" w:rsidRPr="00E16D96" w:rsidRDefault="007102ED" w:rsidP="001B592E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430"/>
          <w:tab w:val="left" w:pos="3600"/>
        </w:tabs>
        <w:spacing w:line="276" w:lineRule="auto"/>
        <w:rPr>
          <w:rFonts w:ascii="Arial" w:hAnsi="Arial" w:cs="Arial"/>
          <w:b/>
          <w:sz w:val="20"/>
          <w:szCs w:val="20"/>
          <w:lang w:val="en-GB"/>
        </w:rPr>
      </w:pPr>
    </w:p>
    <w:p w14:paraId="76F24D95" w14:textId="3F08E207" w:rsidR="00D504E3" w:rsidRPr="00E16D96" w:rsidRDefault="00D504E3" w:rsidP="00D504E3">
      <w:pPr>
        <w:rPr>
          <w:rFonts w:ascii="Arial" w:hAnsi="Arial" w:cs="Arial"/>
          <w:b/>
          <w:sz w:val="20"/>
          <w:szCs w:val="20"/>
          <w:lang w:eastAsia="en-CA"/>
        </w:rPr>
      </w:pPr>
    </w:p>
    <w:p w14:paraId="489737FB" w14:textId="48F31E67" w:rsidR="00D504E3" w:rsidRPr="00E16D96" w:rsidRDefault="00D504E3" w:rsidP="00D504E3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E16D96">
        <w:rPr>
          <w:rFonts w:ascii="Arial" w:hAnsi="Arial" w:cs="Arial"/>
          <w:b/>
          <w:color w:val="000000"/>
          <w:sz w:val="20"/>
          <w:szCs w:val="20"/>
        </w:rPr>
        <w:t xml:space="preserve">Medicine Cabinet out of Reach? </w:t>
      </w:r>
    </w:p>
    <w:p w14:paraId="6C4B637C" w14:textId="77777777" w:rsidR="00D504E3" w:rsidRPr="00E16D96" w:rsidRDefault="00D504E3" w:rsidP="00D504E3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14:paraId="23347AF1" w14:textId="77777777" w:rsidR="00D504E3" w:rsidRPr="00E16D96" w:rsidRDefault="00D504E3" w:rsidP="00D504E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16D96">
        <w:rPr>
          <w:rFonts w:ascii="Arial" w:hAnsi="Arial" w:cs="Arial"/>
          <w:color w:val="000000"/>
          <w:sz w:val="20"/>
          <w:szCs w:val="20"/>
        </w:rPr>
        <w:t xml:space="preserve">Young children are naturally curious. Follow these tips to </w:t>
      </w:r>
      <w:r w:rsidR="00A63E69" w:rsidRPr="00E16D96">
        <w:rPr>
          <w:rFonts w:ascii="Arial" w:hAnsi="Arial" w:cs="Arial"/>
          <w:color w:val="000000"/>
          <w:sz w:val="20"/>
          <w:szCs w:val="20"/>
        </w:rPr>
        <w:t>teach</w:t>
      </w:r>
      <w:r w:rsidRPr="00E16D96">
        <w:rPr>
          <w:rFonts w:ascii="Arial" w:hAnsi="Arial" w:cs="Arial"/>
          <w:color w:val="000000"/>
          <w:sz w:val="20"/>
          <w:szCs w:val="20"/>
        </w:rPr>
        <w:t xml:space="preserve"> them safe</w:t>
      </w:r>
      <w:r w:rsidR="00A63E69" w:rsidRPr="00E16D96">
        <w:rPr>
          <w:rFonts w:ascii="Arial" w:hAnsi="Arial" w:cs="Arial"/>
          <w:color w:val="000000"/>
          <w:sz w:val="20"/>
          <w:szCs w:val="20"/>
        </w:rPr>
        <w:t>ty rules about</w:t>
      </w:r>
      <w:r w:rsidRPr="00E16D96">
        <w:rPr>
          <w:rFonts w:ascii="Arial" w:hAnsi="Arial" w:cs="Arial"/>
          <w:color w:val="000000"/>
          <w:sz w:val="20"/>
          <w:szCs w:val="20"/>
        </w:rPr>
        <w:t xml:space="preserve"> medicines, </w:t>
      </w:r>
      <w:r w:rsidR="00A63E69" w:rsidRPr="00E16D96">
        <w:rPr>
          <w:rFonts w:ascii="Arial" w:hAnsi="Arial" w:cs="Arial"/>
          <w:color w:val="000000"/>
          <w:sz w:val="20"/>
          <w:szCs w:val="20"/>
        </w:rPr>
        <w:t>and</w:t>
      </w:r>
      <w:r w:rsidRPr="00E16D96">
        <w:rPr>
          <w:rFonts w:ascii="Arial" w:hAnsi="Arial" w:cs="Arial"/>
          <w:color w:val="000000"/>
          <w:sz w:val="20"/>
          <w:szCs w:val="20"/>
        </w:rPr>
        <w:t xml:space="preserve"> other products around the house that could be poisonous if swallowed:</w:t>
      </w:r>
    </w:p>
    <w:p w14:paraId="2F5D42CC" w14:textId="77777777" w:rsidR="00D504E3" w:rsidRPr="00E16D96" w:rsidRDefault="00D504E3" w:rsidP="00D504E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7D85E62" w14:textId="4F78DA1B" w:rsidR="00D504E3" w:rsidRPr="00E16D96" w:rsidRDefault="00D504E3" w:rsidP="00D504E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16D96">
        <w:rPr>
          <w:rFonts w:ascii="Arial" w:hAnsi="Arial" w:cs="Arial"/>
          <w:color w:val="000000"/>
          <w:sz w:val="20"/>
          <w:szCs w:val="20"/>
        </w:rPr>
        <w:t>Keep medications and other household products</w:t>
      </w:r>
      <w:r w:rsidR="00576D7D" w:rsidRPr="00E16D96">
        <w:rPr>
          <w:rFonts w:ascii="Arial" w:hAnsi="Arial" w:cs="Arial"/>
          <w:color w:val="000000"/>
          <w:sz w:val="20"/>
          <w:szCs w:val="20"/>
        </w:rPr>
        <w:t xml:space="preserve"> including </w:t>
      </w:r>
      <w:r w:rsidR="003961C4" w:rsidRPr="00E16D96">
        <w:rPr>
          <w:rFonts w:ascii="Arial" w:hAnsi="Arial" w:cs="Arial"/>
          <w:color w:val="000000"/>
          <w:sz w:val="20"/>
          <w:szCs w:val="20"/>
        </w:rPr>
        <w:t>alcohol</w:t>
      </w:r>
      <w:r w:rsidR="00387D2B" w:rsidRPr="00E16D96">
        <w:rPr>
          <w:rFonts w:ascii="Arial" w:hAnsi="Arial" w:cs="Arial"/>
          <w:color w:val="000000"/>
          <w:sz w:val="20"/>
          <w:szCs w:val="20"/>
        </w:rPr>
        <w:t>, pain killers</w:t>
      </w:r>
      <w:r w:rsidR="003961C4" w:rsidRPr="00E16D96">
        <w:rPr>
          <w:rFonts w:ascii="Arial" w:hAnsi="Arial" w:cs="Arial"/>
          <w:color w:val="000000"/>
          <w:sz w:val="20"/>
          <w:szCs w:val="20"/>
        </w:rPr>
        <w:t xml:space="preserve"> and cannabis</w:t>
      </w:r>
      <w:r w:rsidRPr="00E16D96">
        <w:rPr>
          <w:rFonts w:ascii="Arial" w:hAnsi="Arial" w:cs="Arial"/>
          <w:color w:val="000000"/>
          <w:sz w:val="20"/>
          <w:szCs w:val="20"/>
        </w:rPr>
        <w:t xml:space="preserve"> in their original containers.</w:t>
      </w:r>
    </w:p>
    <w:p w14:paraId="32A99A03" w14:textId="77777777" w:rsidR="00D504E3" w:rsidRPr="00E16D96" w:rsidRDefault="00D504E3" w:rsidP="00D504E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16D96">
        <w:rPr>
          <w:rFonts w:ascii="Arial" w:hAnsi="Arial" w:cs="Arial"/>
          <w:color w:val="000000"/>
          <w:sz w:val="20"/>
          <w:szCs w:val="20"/>
        </w:rPr>
        <w:t>Keep them locked and out of reach from your children.</w:t>
      </w:r>
    </w:p>
    <w:p w14:paraId="2F8638B6" w14:textId="77777777" w:rsidR="00D504E3" w:rsidRPr="00E16D96" w:rsidRDefault="00D504E3" w:rsidP="00D504E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16D96">
        <w:rPr>
          <w:rFonts w:ascii="Arial" w:hAnsi="Arial" w:cs="Arial"/>
          <w:color w:val="000000"/>
          <w:sz w:val="20"/>
          <w:szCs w:val="20"/>
        </w:rPr>
        <w:t>Teach your child about the dangers of taking medication</w:t>
      </w:r>
      <w:r w:rsidR="00275053" w:rsidRPr="00E16D96">
        <w:rPr>
          <w:rFonts w:ascii="Arial" w:hAnsi="Arial" w:cs="Arial"/>
          <w:color w:val="000000"/>
          <w:sz w:val="20"/>
          <w:szCs w:val="20"/>
        </w:rPr>
        <w:t xml:space="preserve"> not prescribed for them, or</w:t>
      </w:r>
      <w:r w:rsidR="00A63E69" w:rsidRPr="00E16D96">
        <w:rPr>
          <w:rFonts w:ascii="Arial" w:hAnsi="Arial" w:cs="Arial"/>
          <w:color w:val="000000"/>
          <w:sz w:val="20"/>
          <w:szCs w:val="20"/>
        </w:rPr>
        <w:t xml:space="preserve"> </w:t>
      </w:r>
      <w:r w:rsidRPr="00E16D96">
        <w:rPr>
          <w:rFonts w:ascii="Arial" w:hAnsi="Arial" w:cs="Arial"/>
          <w:color w:val="000000"/>
          <w:sz w:val="20"/>
          <w:szCs w:val="20"/>
        </w:rPr>
        <w:t xml:space="preserve">without the help of an adult. </w:t>
      </w:r>
    </w:p>
    <w:p w14:paraId="4B3A6CDE" w14:textId="77777777" w:rsidR="00D504E3" w:rsidRPr="00E16D96" w:rsidRDefault="00D504E3" w:rsidP="00D504E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16D96">
        <w:rPr>
          <w:rFonts w:ascii="Arial" w:hAnsi="Arial" w:cs="Arial"/>
          <w:color w:val="000000"/>
          <w:sz w:val="20"/>
          <w:szCs w:val="20"/>
        </w:rPr>
        <w:t>Never refer to medication as candy!</w:t>
      </w:r>
    </w:p>
    <w:p w14:paraId="1B6F56D2" w14:textId="77777777" w:rsidR="00D504E3" w:rsidRPr="00E16D96" w:rsidRDefault="00D504E3" w:rsidP="00D504E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16D96">
        <w:rPr>
          <w:rFonts w:ascii="Arial" w:hAnsi="Arial" w:cs="Arial"/>
          <w:color w:val="000000"/>
          <w:sz w:val="20"/>
          <w:szCs w:val="20"/>
        </w:rPr>
        <w:t>Finally, remember to clean out and get rid of any expired or unused medicine regularly and take them to your local pharmacy for free, safe disposal.</w:t>
      </w:r>
    </w:p>
    <w:p w14:paraId="6ED99D60" w14:textId="00340FE8" w:rsidR="00141041" w:rsidRPr="00E16D96" w:rsidRDefault="00D504E3" w:rsidP="00326058">
      <w:pPr>
        <w:rPr>
          <w:rFonts w:ascii="Arial" w:hAnsi="Arial" w:cs="Arial"/>
          <w:sz w:val="20"/>
          <w:szCs w:val="20"/>
        </w:rPr>
      </w:pPr>
      <w:r w:rsidRPr="00E16D96">
        <w:rPr>
          <w:rFonts w:ascii="Arial" w:hAnsi="Arial" w:cs="Arial"/>
          <w:color w:val="000000"/>
          <w:sz w:val="20"/>
          <w:szCs w:val="20"/>
        </w:rPr>
        <w:br/>
        <w:t xml:space="preserve">If you think your child has taken medication or swallowed something harmful, contact the </w:t>
      </w:r>
      <w:r w:rsidRPr="00E16D96">
        <w:rPr>
          <w:rFonts w:ascii="Arial" w:hAnsi="Arial" w:cs="Arial"/>
          <w:sz w:val="20"/>
          <w:szCs w:val="20"/>
        </w:rPr>
        <w:t>Ontario Poison Center right away by calling 1-800-268-9017.</w:t>
      </w:r>
    </w:p>
    <w:p w14:paraId="05FCFABD" w14:textId="77777777" w:rsidR="00997341" w:rsidRPr="00E16D96" w:rsidRDefault="00997341" w:rsidP="00141041">
      <w:pPr>
        <w:pBdr>
          <w:bottom w:val="single" w:sz="12" w:space="1" w:color="auto"/>
        </w:pBd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D05AABD" w14:textId="77777777" w:rsidR="00E16D96" w:rsidRDefault="00E16D96" w:rsidP="00FC4A72">
      <w:pPr>
        <w:rPr>
          <w:rFonts w:ascii="Arial" w:eastAsiaTheme="minorHAnsi" w:hAnsi="Arial" w:cs="Arial"/>
          <w:sz w:val="20"/>
          <w:szCs w:val="20"/>
          <w:lang w:val="en-CA"/>
        </w:rPr>
      </w:pPr>
    </w:p>
    <w:p w14:paraId="4D2F7248" w14:textId="77777777" w:rsidR="00E16D96" w:rsidRDefault="00E16D96" w:rsidP="00FC4A72">
      <w:pPr>
        <w:rPr>
          <w:rFonts w:ascii="Arial" w:eastAsiaTheme="minorHAnsi" w:hAnsi="Arial" w:cs="Arial"/>
          <w:b/>
          <w:sz w:val="20"/>
          <w:szCs w:val="20"/>
          <w:lang w:val="en-CA"/>
        </w:rPr>
      </w:pPr>
      <w:r>
        <w:rPr>
          <w:rFonts w:ascii="Arial" w:eastAsiaTheme="minorHAnsi" w:hAnsi="Arial" w:cs="Arial"/>
          <w:b/>
          <w:sz w:val="20"/>
          <w:szCs w:val="20"/>
          <w:lang w:val="en-CA"/>
        </w:rPr>
        <w:t>Substance use</w:t>
      </w:r>
    </w:p>
    <w:p w14:paraId="2337EEE4" w14:textId="77777777" w:rsidR="00E16D96" w:rsidRDefault="00E16D96" w:rsidP="00FC4A72">
      <w:pPr>
        <w:rPr>
          <w:rFonts w:ascii="Arial" w:eastAsiaTheme="minorHAnsi" w:hAnsi="Arial" w:cs="Arial"/>
          <w:b/>
          <w:sz w:val="20"/>
          <w:szCs w:val="20"/>
          <w:lang w:val="en-CA"/>
        </w:rPr>
      </w:pPr>
    </w:p>
    <w:p w14:paraId="1BF410A5" w14:textId="4A83935F" w:rsidR="00554029" w:rsidRDefault="00554029" w:rsidP="00FC4A72">
      <w:pPr>
        <w:rPr>
          <w:rFonts w:ascii="Arial" w:eastAsiaTheme="minorHAnsi" w:hAnsi="Arial" w:cs="Arial"/>
          <w:sz w:val="20"/>
          <w:szCs w:val="20"/>
          <w:lang w:val="en-CA"/>
        </w:rPr>
      </w:pPr>
      <w:r>
        <w:rPr>
          <w:rFonts w:ascii="Arial" w:eastAsiaTheme="minorHAnsi" w:hAnsi="Arial" w:cs="Arial"/>
          <w:sz w:val="20"/>
          <w:szCs w:val="20"/>
          <w:lang w:val="en-CA"/>
        </w:rPr>
        <w:t xml:space="preserve">It is never too early to </w:t>
      </w:r>
      <w:hyperlink r:id="rId13" w:history="1">
        <w:r>
          <w:rPr>
            <w:rFonts w:ascii="Arial" w:eastAsiaTheme="minorHAnsi" w:hAnsi="Arial" w:cs="Arial"/>
            <w:color w:val="0563C1"/>
            <w:sz w:val="20"/>
            <w:szCs w:val="20"/>
            <w:u w:val="single"/>
            <w:lang w:val="en-CA"/>
          </w:rPr>
          <w:t>s</w:t>
        </w:r>
        <w:r w:rsidR="00997341" w:rsidRPr="00E16D96">
          <w:rPr>
            <w:rFonts w:ascii="Arial" w:eastAsiaTheme="minorHAnsi" w:hAnsi="Arial" w:cs="Arial"/>
            <w:color w:val="0563C1"/>
            <w:sz w:val="20"/>
            <w:szCs w:val="20"/>
            <w:u w:val="single"/>
            <w:lang w:val="en-CA"/>
          </w:rPr>
          <w:t>tart talking</w:t>
        </w:r>
      </w:hyperlink>
      <w:r w:rsidR="00997341" w:rsidRPr="00E16D96">
        <w:rPr>
          <w:rFonts w:ascii="Arial" w:eastAsiaTheme="minorHAnsi" w:hAnsi="Arial" w:cs="Arial"/>
          <w:sz w:val="20"/>
          <w:szCs w:val="20"/>
          <w:lang w:val="en-CA"/>
        </w:rPr>
        <w:t xml:space="preserve"> about alcohol, cannabis, edibles, opioids and other drugs</w:t>
      </w:r>
      <w:r w:rsidR="00D979E4">
        <w:rPr>
          <w:rFonts w:ascii="Arial" w:eastAsiaTheme="minorHAnsi" w:hAnsi="Arial" w:cs="Arial"/>
          <w:sz w:val="20"/>
          <w:szCs w:val="20"/>
          <w:lang w:val="en-CA"/>
        </w:rPr>
        <w:t>.</w:t>
      </w:r>
    </w:p>
    <w:p w14:paraId="3F4FAF5C" w14:textId="77777777" w:rsidR="00554029" w:rsidRDefault="00554029" w:rsidP="00FC4A72">
      <w:pPr>
        <w:rPr>
          <w:rFonts w:ascii="Arial" w:eastAsiaTheme="minorHAnsi" w:hAnsi="Arial" w:cs="Arial"/>
          <w:sz w:val="20"/>
          <w:szCs w:val="20"/>
          <w:lang w:val="en-CA"/>
        </w:rPr>
      </w:pPr>
    </w:p>
    <w:p w14:paraId="53FC4BE5" w14:textId="52D3FE35" w:rsidR="00554029" w:rsidRDefault="00D979E4" w:rsidP="00FC4A72">
      <w:pPr>
        <w:rPr>
          <w:rFonts w:ascii="Arial" w:eastAsiaTheme="minorHAnsi" w:hAnsi="Arial" w:cs="Arial"/>
          <w:sz w:val="20"/>
          <w:szCs w:val="20"/>
          <w:lang w:val="en-CA"/>
        </w:rPr>
      </w:pPr>
      <w:r>
        <w:rPr>
          <w:rFonts w:ascii="Arial" w:eastAsiaTheme="minorHAnsi" w:hAnsi="Arial" w:cs="Arial"/>
          <w:sz w:val="20"/>
          <w:szCs w:val="20"/>
          <w:lang w:val="en-CA"/>
        </w:rPr>
        <w:lastRenderedPageBreak/>
        <w:t>Using</w:t>
      </w:r>
      <w:r w:rsidR="00997341" w:rsidRPr="00E16D96">
        <w:rPr>
          <w:rFonts w:ascii="Arial" w:eastAsiaTheme="minorHAnsi" w:hAnsi="Arial" w:cs="Arial"/>
          <w:sz w:val="20"/>
          <w:szCs w:val="20"/>
          <w:lang w:val="en-CA"/>
        </w:rPr>
        <w:t xml:space="preserve"> </w:t>
      </w:r>
      <w:r w:rsidR="00DF1E58" w:rsidRPr="00E16D96">
        <w:rPr>
          <w:rFonts w:ascii="Arial" w:eastAsiaTheme="minorHAnsi" w:hAnsi="Arial" w:cs="Arial"/>
          <w:color w:val="0563C1"/>
          <w:sz w:val="20"/>
          <w:szCs w:val="20"/>
          <w:u w:val="single"/>
          <w:lang w:val="en-CA"/>
        </w:rPr>
        <w:t>substances at a younger age,</w:t>
      </w:r>
      <w:r w:rsidR="00997341" w:rsidRPr="00E16D96">
        <w:rPr>
          <w:rFonts w:ascii="Arial" w:eastAsiaTheme="minorHAnsi" w:hAnsi="Arial" w:cs="Arial"/>
          <w:sz w:val="20"/>
          <w:szCs w:val="20"/>
          <w:lang w:val="en-CA"/>
        </w:rPr>
        <w:t xml:space="preserve"> regularly and often can harm the</w:t>
      </w:r>
      <w:r>
        <w:rPr>
          <w:rFonts w:ascii="Arial" w:eastAsiaTheme="minorHAnsi" w:hAnsi="Arial" w:cs="Arial"/>
          <w:sz w:val="20"/>
          <w:szCs w:val="20"/>
          <w:lang w:val="en-CA"/>
        </w:rPr>
        <w:t xml:space="preserve"> </w:t>
      </w:r>
      <w:r w:rsidR="00997341" w:rsidRPr="00E16D96">
        <w:rPr>
          <w:rFonts w:ascii="Arial" w:eastAsiaTheme="minorHAnsi" w:hAnsi="Arial" w:cs="Arial"/>
          <w:sz w:val="20"/>
          <w:szCs w:val="20"/>
          <w:lang w:val="en-CA"/>
        </w:rPr>
        <w:t xml:space="preserve">developing brain and </w:t>
      </w:r>
      <w:r>
        <w:rPr>
          <w:rFonts w:ascii="Arial" w:eastAsiaTheme="minorHAnsi" w:hAnsi="Arial" w:cs="Arial"/>
          <w:sz w:val="20"/>
          <w:szCs w:val="20"/>
          <w:lang w:val="en-CA"/>
        </w:rPr>
        <w:t xml:space="preserve">can lead to </w:t>
      </w:r>
      <w:r w:rsidR="00997341" w:rsidRPr="00E16D96">
        <w:rPr>
          <w:rFonts w:ascii="Arial" w:eastAsiaTheme="minorHAnsi" w:hAnsi="Arial" w:cs="Arial"/>
          <w:sz w:val="20"/>
          <w:szCs w:val="20"/>
          <w:lang w:val="en-CA"/>
        </w:rPr>
        <w:t xml:space="preserve">social, </w:t>
      </w:r>
      <w:r w:rsidR="009064DB" w:rsidRPr="00E16D96">
        <w:rPr>
          <w:rFonts w:ascii="Arial" w:eastAsiaTheme="minorHAnsi" w:hAnsi="Arial" w:cs="Arial"/>
          <w:sz w:val="20"/>
          <w:szCs w:val="20"/>
          <w:lang w:val="en-CA"/>
        </w:rPr>
        <w:t>mental,</w:t>
      </w:r>
      <w:r w:rsidR="00997341" w:rsidRPr="00E16D96">
        <w:rPr>
          <w:rFonts w:ascii="Arial" w:eastAsiaTheme="minorHAnsi" w:hAnsi="Arial" w:cs="Arial"/>
          <w:sz w:val="20"/>
          <w:szCs w:val="20"/>
          <w:lang w:val="en-CA"/>
        </w:rPr>
        <w:t xml:space="preserve"> and physi</w:t>
      </w:r>
      <w:r w:rsidR="00387D2B" w:rsidRPr="00E16D96">
        <w:rPr>
          <w:rFonts w:ascii="Arial" w:eastAsiaTheme="minorHAnsi" w:hAnsi="Arial" w:cs="Arial"/>
          <w:sz w:val="20"/>
          <w:szCs w:val="20"/>
          <w:lang w:val="en-CA"/>
        </w:rPr>
        <w:t xml:space="preserve">cal health changes. Brains are </w:t>
      </w:r>
      <w:r w:rsidR="00997341" w:rsidRPr="00E16D96">
        <w:rPr>
          <w:rFonts w:ascii="Arial" w:eastAsiaTheme="minorHAnsi" w:hAnsi="Arial" w:cs="Arial"/>
          <w:sz w:val="20"/>
          <w:szCs w:val="20"/>
          <w:lang w:val="en-CA"/>
        </w:rPr>
        <w:t xml:space="preserve">still developing until 25 years of age! </w:t>
      </w:r>
    </w:p>
    <w:p w14:paraId="205C8E11" w14:textId="77777777" w:rsidR="00554029" w:rsidRDefault="00554029" w:rsidP="00FC4A72">
      <w:pPr>
        <w:rPr>
          <w:rFonts w:ascii="Arial" w:eastAsiaTheme="minorHAnsi" w:hAnsi="Arial" w:cs="Arial"/>
          <w:sz w:val="20"/>
          <w:szCs w:val="20"/>
          <w:lang w:val="en-CA"/>
        </w:rPr>
      </w:pPr>
    </w:p>
    <w:p w14:paraId="67B5E41F" w14:textId="408E0BD7" w:rsidR="00554029" w:rsidRDefault="00997341" w:rsidP="00FC4A72">
      <w:pPr>
        <w:rPr>
          <w:rFonts w:ascii="Arial" w:eastAsiaTheme="minorHAnsi" w:hAnsi="Arial" w:cs="Arial"/>
          <w:sz w:val="20"/>
          <w:szCs w:val="20"/>
          <w:lang w:val="en-CA"/>
        </w:rPr>
      </w:pPr>
      <w:r w:rsidRPr="00E16D96">
        <w:rPr>
          <w:rFonts w:ascii="Arial" w:eastAsiaTheme="minorHAnsi" w:hAnsi="Arial" w:cs="Arial"/>
          <w:sz w:val="20"/>
          <w:szCs w:val="20"/>
          <w:lang w:val="en-CA"/>
        </w:rPr>
        <w:t>Talking</w:t>
      </w:r>
      <w:r w:rsidR="00554029">
        <w:rPr>
          <w:rFonts w:ascii="Arial" w:eastAsiaTheme="minorHAnsi" w:hAnsi="Arial" w:cs="Arial"/>
          <w:sz w:val="20"/>
          <w:szCs w:val="20"/>
          <w:lang w:val="en-CA"/>
        </w:rPr>
        <w:t xml:space="preserve"> with your child</w:t>
      </w:r>
      <w:r w:rsidRPr="00E16D96">
        <w:rPr>
          <w:rFonts w:ascii="Arial" w:eastAsiaTheme="minorHAnsi" w:hAnsi="Arial" w:cs="Arial"/>
          <w:sz w:val="20"/>
          <w:szCs w:val="20"/>
          <w:lang w:val="en-CA"/>
        </w:rPr>
        <w:t xml:space="preserve"> about alcohol, cannabis and edibles in open and non-judgmental ways, helps</w:t>
      </w:r>
      <w:r w:rsidR="00554029">
        <w:rPr>
          <w:rFonts w:ascii="Arial" w:eastAsiaTheme="minorHAnsi" w:hAnsi="Arial" w:cs="Arial"/>
          <w:sz w:val="20"/>
          <w:szCs w:val="20"/>
          <w:lang w:val="en-CA"/>
        </w:rPr>
        <w:t xml:space="preserve"> them be prepared to</w:t>
      </w:r>
      <w:r w:rsidR="00554029" w:rsidRPr="00E16D96">
        <w:rPr>
          <w:rFonts w:ascii="Arial" w:eastAsiaTheme="minorHAnsi" w:hAnsi="Arial" w:cs="Arial"/>
          <w:sz w:val="20"/>
          <w:szCs w:val="20"/>
          <w:lang w:val="en-CA"/>
        </w:rPr>
        <w:t xml:space="preserve"> </w:t>
      </w:r>
      <w:r w:rsidR="00DF1E58" w:rsidRPr="00541E0F">
        <w:rPr>
          <w:rFonts w:ascii="Arial" w:eastAsiaTheme="minorHAnsi" w:hAnsi="Arial" w:cs="Arial"/>
          <w:sz w:val="20"/>
          <w:szCs w:val="20"/>
          <w:lang w:val="en-CA"/>
        </w:rPr>
        <w:t>make informed decisions</w:t>
      </w:r>
      <w:r w:rsidRPr="00541E0F">
        <w:rPr>
          <w:rFonts w:ascii="Arial" w:eastAsiaTheme="minorHAnsi" w:hAnsi="Arial" w:cs="Arial"/>
          <w:sz w:val="20"/>
          <w:szCs w:val="20"/>
          <w:lang w:val="en-CA"/>
        </w:rPr>
        <w:t xml:space="preserve"> </w:t>
      </w:r>
      <w:r w:rsidRPr="00E16D96">
        <w:rPr>
          <w:rFonts w:ascii="Arial" w:eastAsiaTheme="minorHAnsi" w:hAnsi="Arial" w:cs="Arial"/>
          <w:sz w:val="20"/>
          <w:szCs w:val="20"/>
          <w:lang w:val="en-CA"/>
        </w:rPr>
        <w:t>about, if, or how, they will use substances.</w:t>
      </w:r>
      <w:r w:rsidR="00387D2B" w:rsidRPr="00E16D96">
        <w:rPr>
          <w:rFonts w:ascii="Arial" w:eastAsiaTheme="minorHAnsi" w:hAnsi="Arial" w:cs="Arial"/>
          <w:sz w:val="20"/>
          <w:szCs w:val="20"/>
          <w:lang w:val="en-CA"/>
        </w:rPr>
        <w:t xml:space="preserve"> </w:t>
      </w:r>
    </w:p>
    <w:p w14:paraId="3973C207" w14:textId="77777777" w:rsidR="00554029" w:rsidRDefault="00554029" w:rsidP="00FC4A72">
      <w:pPr>
        <w:rPr>
          <w:rFonts w:ascii="Arial" w:eastAsiaTheme="minorHAnsi" w:hAnsi="Arial" w:cs="Arial"/>
          <w:sz w:val="20"/>
          <w:szCs w:val="20"/>
          <w:lang w:val="en-CA"/>
        </w:rPr>
      </w:pPr>
    </w:p>
    <w:p w14:paraId="18D38D29" w14:textId="5EAD4D1A" w:rsidR="00997341" w:rsidRPr="00E16D96" w:rsidRDefault="00387D2B" w:rsidP="00FC4A72">
      <w:pPr>
        <w:rPr>
          <w:rFonts w:ascii="Arial" w:eastAsiaTheme="minorHAnsi" w:hAnsi="Arial" w:cs="Arial"/>
          <w:sz w:val="20"/>
          <w:szCs w:val="20"/>
          <w:lang w:val="en-CA"/>
        </w:rPr>
      </w:pPr>
      <w:r w:rsidRPr="00E16D96">
        <w:rPr>
          <w:rFonts w:ascii="Arial" w:eastAsiaTheme="minorHAnsi" w:hAnsi="Arial" w:cs="Arial"/>
          <w:sz w:val="20"/>
          <w:szCs w:val="20"/>
          <w:lang w:val="en-CA"/>
        </w:rPr>
        <w:t xml:space="preserve">Need resources to help the conversation? </w:t>
      </w:r>
      <w:r w:rsidR="00997341" w:rsidRPr="00E16D96">
        <w:rPr>
          <w:rFonts w:ascii="Arial" w:eastAsiaTheme="minorHAnsi" w:hAnsi="Arial" w:cs="Arial"/>
          <w:sz w:val="20"/>
          <w:szCs w:val="20"/>
          <w:lang w:val="en-CA"/>
        </w:rPr>
        <w:t xml:space="preserve"> Being aware of the </w:t>
      </w:r>
      <w:hyperlink r:id="rId14" w:history="1">
        <w:r w:rsidR="00997341" w:rsidRPr="00E16D96">
          <w:rPr>
            <w:rFonts w:ascii="Arial" w:eastAsiaTheme="minorHAnsi" w:hAnsi="Arial" w:cs="Arial"/>
            <w:color w:val="0563C1" w:themeColor="hyperlink"/>
            <w:sz w:val="20"/>
            <w:szCs w:val="20"/>
            <w:u w:val="single"/>
            <w:lang w:val="en-CA"/>
          </w:rPr>
          <w:t>Lower-Risk Cannabis Use Guidelines (LRCUG)</w:t>
        </w:r>
      </w:hyperlink>
      <w:r w:rsidR="00997341" w:rsidRPr="00E16D96">
        <w:rPr>
          <w:rFonts w:ascii="Arial" w:eastAsiaTheme="minorHAnsi" w:hAnsi="Arial" w:cs="Arial"/>
          <w:sz w:val="20"/>
          <w:szCs w:val="20"/>
          <w:lang w:val="en-CA"/>
        </w:rPr>
        <w:t> and </w:t>
      </w:r>
      <w:hyperlink r:id="rId15" w:history="1">
        <w:r w:rsidR="00997341" w:rsidRPr="00E16D96">
          <w:rPr>
            <w:rFonts w:ascii="Arial" w:eastAsiaTheme="minorHAnsi" w:hAnsi="Arial" w:cs="Arial"/>
            <w:color w:val="0563C1" w:themeColor="hyperlink"/>
            <w:sz w:val="20"/>
            <w:szCs w:val="20"/>
            <w:u w:val="single"/>
            <w:lang w:val="en-CA"/>
          </w:rPr>
          <w:t>The Blunt Truth</w:t>
        </w:r>
      </w:hyperlink>
      <w:r w:rsidR="00997341" w:rsidRPr="00E16D96">
        <w:rPr>
          <w:rFonts w:ascii="Arial" w:eastAsiaTheme="minorHAnsi" w:hAnsi="Arial" w:cs="Arial"/>
          <w:sz w:val="20"/>
          <w:szCs w:val="20"/>
          <w:lang w:val="en-CA"/>
        </w:rPr>
        <w:t> helps students make safer choices about vaping or using cannabis. Are you ready for these conversations? Learn more about </w:t>
      </w:r>
      <w:hyperlink r:id="rId16" w:history="1">
        <w:r w:rsidR="00997341" w:rsidRPr="00E16D96">
          <w:rPr>
            <w:rFonts w:ascii="Arial" w:eastAsiaTheme="minorHAnsi" w:hAnsi="Arial" w:cs="Arial"/>
            <w:color w:val="0563C1" w:themeColor="hyperlink"/>
            <w:sz w:val="20"/>
            <w:szCs w:val="20"/>
            <w:u w:val="single"/>
            <w:lang w:val="en-CA"/>
          </w:rPr>
          <w:t>what parents (and allies of youth) need to know about cannabis</w:t>
        </w:r>
      </w:hyperlink>
      <w:r w:rsidRPr="00E16D96">
        <w:rPr>
          <w:rFonts w:ascii="Arial" w:eastAsiaTheme="minorHAnsi" w:hAnsi="Arial" w:cs="Arial"/>
          <w:sz w:val="20"/>
          <w:szCs w:val="20"/>
          <w:lang w:val="en-CA"/>
        </w:rPr>
        <w:t xml:space="preserve">. Learn </w:t>
      </w:r>
      <w:r w:rsidR="00997341" w:rsidRPr="00E16D96">
        <w:rPr>
          <w:rFonts w:ascii="Arial" w:eastAsiaTheme="minorHAnsi" w:hAnsi="Arial" w:cs="Arial"/>
          <w:sz w:val="20"/>
          <w:szCs w:val="20"/>
          <w:lang w:val="en-CA"/>
        </w:rPr>
        <w:t>how to talk about cannabis with the </w:t>
      </w:r>
      <w:hyperlink r:id="rId17" w:history="1">
        <w:r w:rsidR="00997341" w:rsidRPr="00E16D96">
          <w:rPr>
            <w:rFonts w:ascii="Arial" w:eastAsiaTheme="minorHAnsi" w:hAnsi="Arial" w:cs="Arial"/>
            <w:color w:val="0563C1" w:themeColor="hyperlink"/>
            <w:sz w:val="20"/>
            <w:szCs w:val="20"/>
            <w:u w:val="single"/>
            <w:lang w:val="en-CA"/>
          </w:rPr>
          <w:t>Cannabis Talk Kit</w:t>
        </w:r>
      </w:hyperlink>
      <w:r w:rsidR="00997341" w:rsidRPr="00E16D96">
        <w:rPr>
          <w:rFonts w:ascii="Arial" w:eastAsiaTheme="minorHAnsi" w:hAnsi="Arial" w:cs="Arial"/>
          <w:sz w:val="20"/>
          <w:szCs w:val="20"/>
          <w:lang w:val="en-CA"/>
        </w:rPr>
        <w:t> and </w:t>
      </w:r>
      <w:hyperlink r:id="rId18" w:history="1">
        <w:r w:rsidR="00997341" w:rsidRPr="00E16D96">
          <w:rPr>
            <w:rFonts w:ascii="Arial" w:eastAsiaTheme="minorHAnsi" w:hAnsi="Arial" w:cs="Arial"/>
            <w:color w:val="0563C1" w:themeColor="hyperlink"/>
            <w:sz w:val="20"/>
            <w:szCs w:val="20"/>
            <w:u w:val="single"/>
            <w:lang w:val="en-CA"/>
          </w:rPr>
          <w:t>DrugsFreeKids.ca</w:t>
        </w:r>
      </w:hyperlink>
      <w:r w:rsidR="00997341" w:rsidRPr="00E16D96">
        <w:rPr>
          <w:rFonts w:ascii="Arial" w:eastAsiaTheme="minorHAnsi" w:hAnsi="Arial" w:cs="Arial"/>
          <w:sz w:val="20"/>
          <w:szCs w:val="20"/>
          <w:lang w:val="en-CA"/>
        </w:rPr>
        <w:t>.</w:t>
      </w:r>
    </w:p>
    <w:p w14:paraId="39A8FF23" w14:textId="77777777" w:rsidR="00E16D96" w:rsidRPr="00E16D96" w:rsidRDefault="00E16D96" w:rsidP="00E16D96">
      <w:pPr>
        <w:pBdr>
          <w:bottom w:val="single" w:sz="12" w:space="1" w:color="auto"/>
        </w:pBd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984866D" w14:textId="77777777" w:rsidR="00896FE5" w:rsidRDefault="00896FE5" w:rsidP="00872AAA">
      <w:pPr>
        <w:rPr>
          <w:rFonts w:ascii="Arial" w:hAnsi="Arial" w:cs="Arial"/>
          <w:b/>
          <w:sz w:val="28"/>
          <w:szCs w:val="28"/>
        </w:rPr>
      </w:pPr>
    </w:p>
    <w:p w14:paraId="54FC40BE" w14:textId="77777777" w:rsidR="00872AAA" w:rsidRPr="00872AAA" w:rsidRDefault="00872AAA" w:rsidP="00872AAA">
      <w:pPr>
        <w:rPr>
          <w:rFonts w:ascii="Arial" w:hAnsi="Arial" w:cs="Arial"/>
          <w:b/>
          <w:sz w:val="28"/>
          <w:szCs w:val="28"/>
        </w:rPr>
      </w:pPr>
      <w:r w:rsidRPr="00872AAA">
        <w:rPr>
          <w:rFonts w:ascii="Arial" w:hAnsi="Arial" w:cs="Arial"/>
          <w:b/>
          <w:sz w:val="28"/>
          <w:szCs w:val="28"/>
        </w:rPr>
        <w:t>Suggested Newsletter Inserts for Secondary Schools</w:t>
      </w:r>
    </w:p>
    <w:p w14:paraId="6C4C982E" w14:textId="77777777" w:rsidR="00872AAA" w:rsidRPr="00872AAA" w:rsidRDefault="00872AAA" w:rsidP="00872AAA">
      <w:pPr>
        <w:rPr>
          <w:rFonts w:ascii="Arial" w:hAnsi="Arial" w:cs="Arial"/>
          <w:b/>
          <w:sz w:val="28"/>
          <w:szCs w:val="28"/>
        </w:rPr>
      </w:pPr>
      <w:r w:rsidRPr="00872AAA">
        <w:rPr>
          <w:rFonts w:ascii="Arial" w:hAnsi="Arial" w:cs="Arial"/>
          <w:b/>
          <w:sz w:val="28"/>
          <w:szCs w:val="28"/>
        </w:rPr>
        <w:t>Personal Safety and Injury Prevention - Safety</w:t>
      </w:r>
    </w:p>
    <w:p w14:paraId="1FB1D103" w14:textId="77777777" w:rsidR="009E2FD1" w:rsidRPr="00E16D96" w:rsidRDefault="009E2FD1" w:rsidP="009E2FD1">
      <w:pPr>
        <w:pBdr>
          <w:bottom w:val="single" w:sz="12" w:space="1" w:color="auto"/>
        </w:pBd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FCB63B4" w14:textId="77777777" w:rsidR="00872AAA" w:rsidRPr="00872AAA" w:rsidRDefault="00872AAA" w:rsidP="00872AAA">
      <w:pPr>
        <w:rPr>
          <w:rFonts w:ascii="Arial" w:hAnsi="Arial" w:cs="Arial"/>
          <w:b/>
          <w:sz w:val="20"/>
          <w:szCs w:val="20"/>
        </w:rPr>
      </w:pPr>
    </w:p>
    <w:p w14:paraId="18BCE030" w14:textId="0C2081D4" w:rsidR="00872AAA" w:rsidRPr="00E16D96" w:rsidRDefault="00872AAA" w:rsidP="00872AAA">
      <w:pPr>
        <w:rPr>
          <w:rFonts w:ascii="Arial" w:hAnsi="Arial" w:cs="Arial"/>
          <w:b/>
          <w:sz w:val="20"/>
          <w:szCs w:val="20"/>
        </w:rPr>
      </w:pPr>
      <w:r w:rsidRPr="00E16D96">
        <w:rPr>
          <w:rFonts w:ascii="Arial" w:hAnsi="Arial" w:cs="Arial"/>
          <w:b/>
          <w:sz w:val="20"/>
          <w:szCs w:val="20"/>
        </w:rPr>
        <w:t>Concussion</w:t>
      </w:r>
      <w:r w:rsidR="003961C4" w:rsidRPr="00E16D96">
        <w:rPr>
          <w:rFonts w:ascii="Arial" w:hAnsi="Arial" w:cs="Arial"/>
          <w:b/>
          <w:sz w:val="20"/>
          <w:szCs w:val="20"/>
        </w:rPr>
        <w:t>s can</w:t>
      </w:r>
      <w:r w:rsidRPr="00E16D96">
        <w:rPr>
          <w:rFonts w:ascii="Arial" w:hAnsi="Arial" w:cs="Arial"/>
          <w:b/>
          <w:sz w:val="20"/>
          <w:szCs w:val="20"/>
        </w:rPr>
        <w:t xml:space="preserve"> </w:t>
      </w:r>
      <w:r w:rsidR="003961C4" w:rsidRPr="00E16D96">
        <w:rPr>
          <w:rFonts w:ascii="Arial" w:hAnsi="Arial" w:cs="Arial"/>
          <w:b/>
          <w:sz w:val="20"/>
          <w:szCs w:val="20"/>
        </w:rPr>
        <w:t>happen anywhere, not only during sports</w:t>
      </w:r>
      <w:r w:rsidR="00FC4A72" w:rsidRPr="00E16D96">
        <w:rPr>
          <w:rFonts w:ascii="Arial" w:hAnsi="Arial" w:cs="Arial"/>
          <w:b/>
          <w:sz w:val="20"/>
          <w:szCs w:val="20"/>
        </w:rPr>
        <w:t>!</w:t>
      </w:r>
    </w:p>
    <w:p w14:paraId="20F14537" w14:textId="77777777" w:rsidR="00872AAA" w:rsidRPr="00E16D96" w:rsidRDefault="00872AAA" w:rsidP="00872AAA">
      <w:pPr>
        <w:rPr>
          <w:rFonts w:ascii="Arial" w:hAnsi="Arial" w:cs="Arial"/>
          <w:b/>
          <w:sz w:val="20"/>
          <w:szCs w:val="20"/>
        </w:rPr>
      </w:pPr>
    </w:p>
    <w:p w14:paraId="2D651100" w14:textId="02586C16" w:rsidR="00CF3BB2" w:rsidRDefault="00CF3BB2" w:rsidP="00372F60">
      <w:pPr>
        <w:rPr>
          <w:rFonts w:ascii="Arial" w:hAnsi="Arial" w:cs="Arial"/>
          <w:sz w:val="20"/>
          <w:szCs w:val="20"/>
        </w:rPr>
      </w:pPr>
      <w:r w:rsidRPr="00E16D96">
        <w:rPr>
          <w:rFonts w:ascii="Arial" w:hAnsi="Arial" w:cs="Arial"/>
          <w:sz w:val="20"/>
          <w:szCs w:val="20"/>
        </w:rPr>
        <w:t>Concussions are invisible injuries</w:t>
      </w:r>
      <w:r>
        <w:rPr>
          <w:rFonts w:ascii="Arial" w:hAnsi="Arial" w:cs="Arial"/>
          <w:sz w:val="20"/>
          <w:szCs w:val="20"/>
        </w:rPr>
        <w:t xml:space="preserve">. </w:t>
      </w:r>
      <w:r w:rsidR="00872AAA" w:rsidRPr="00E16D96">
        <w:rPr>
          <w:rFonts w:ascii="Arial" w:hAnsi="Arial" w:cs="Arial"/>
          <w:sz w:val="20"/>
          <w:szCs w:val="20"/>
        </w:rPr>
        <w:t xml:space="preserve">Any </w:t>
      </w:r>
      <w:r w:rsidR="004D44CA" w:rsidRPr="00E16D96">
        <w:rPr>
          <w:rFonts w:ascii="Arial" w:hAnsi="Arial" w:cs="Arial"/>
          <w:sz w:val="20"/>
          <w:szCs w:val="20"/>
        </w:rPr>
        <w:t>impact or</w:t>
      </w:r>
      <w:r w:rsidR="003961C4" w:rsidRPr="00E16D96">
        <w:rPr>
          <w:rFonts w:ascii="Arial" w:hAnsi="Arial" w:cs="Arial"/>
          <w:sz w:val="20"/>
          <w:szCs w:val="20"/>
        </w:rPr>
        <w:t xml:space="preserve"> fall involving jarring of the brain </w:t>
      </w:r>
      <w:r w:rsidR="00872AAA" w:rsidRPr="00E16D96">
        <w:rPr>
          <w:rFonts w:ascii="Arial" w:hAnsi="Arial" w:cs="Arial"/>
          <w:sz w:val="20"/>
          <w:szCs w:val="20"/>
        </w:rPr>
        <w:t xml:space="preserve">can cause concussion and serious long lasting symptoms if </w:t>
      </w:r>
      <w:r w:rsidR="003961C4" w:rsidRPr="00E16D96">
        <w:rPr>
          <w:rFonts w:ascii="Arial" w:hAnsi="Arial" w:cs="Arial"/>
          <w:sz w:val="20"/>
          <w:szCs w:val="20"/>
        </w:rPr>
        <w:t>left undiagnosed or untreated.</w:t>
      </w:r>
      <w:r w:rsidR="00872AAA" w:rsidRPr="00E16D96">
        <w:rPr>
          <w:rFonts w:ascii="Arial" w:hAnsi="Arial" w:cs="Arial"/>
          <w:sz w:val="20"/>
          <w:szCs w:val="20"/>
        </w:rPr>
        <w:t xml:space="preserve"> </w:t>
      </w:r>
    </w:p>
    <w:p w14:paraId="2F3307A8" w14:textId="77777777" w:rsidR="00CF3BB2" w:rsidRDefault="00CF3BB2" w:rsidP="00372F60">
      <w:pPr>
        <w:rPr>
          <w:rFonts w:ascii="Arial" w:hAnsi="Arial" w:cs="Arial"/>
          <w:sz w:val="20"/>
          <w:szCs w:val="20"/>
        </w:rPr>
      </w:pPr>
    </w:p>
    <w:p w14:paraId="62347085" w14:textId="61F1E251" w:rsidR="00CF3BB2" w:rsidRDefault="00CF3BB2" w:rsidP="00372F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</w:t>
      </w:r>
      <w:r w:rsidR="004D44CA" w:rsidRPr="00E16D96">
        <w:rPr>
          <w:rFonts w:ascii="Arial" w:hAnsi="Arial" w:cs="Arial"/>
          <w:sz w:val="20"/>
          <w:szCs w:val="20"/>
        </w:rPr>
        <w:t xml:space="preserve"> is</w:t>
      </w:r>
      <w:r w:rsidR="003961C4" w:rsidRPr="00E16D96">
        <w:rPr>
          <w:rFonts w:ascii="Arial" w:hAnsi="Arial" w:cs="Arial"/>
          <w:sz w:val="20"/>
          <w:szCs w:val="20"/>
        </w:rPr>
        <w:t xml:space="preserve"> important to </w:t>
      </w:r>
      <w:r>
        <w:rPr>
          <w:rFonts w:ascii="Arial" w:hAnsi="Arial" w:cs="Arial"/>
          <w:sz w:val="20"/>
          <w:szCs w:val="20"/>
        </w:rPr>
        <w:t>be aware</w:t>
      </w:r>
      <w:r w:rsidR="003961C4" w:rsidRPr="00E16D96">
        <w:rPr>
          <w:rFonts w:ascii="Arial" w:hAnsi="Arial" w:cs="Arial"/>
          <w:sz w:val="20"/>
          <w:szCs w:val="20"/>
        </w:rPr>
        <w:t xml:space="preserve"> of signs and symptoms</w:t>
      </w:r>
      <w:r w:rsidR="00872AAA" w:rsidRPr="00E16D96">
        <w:rPr>
          <w:rFonts w:ascii="Arial" w:hAnsi="Arial" w:cs="Arial"/>
          <w:sz w:val="20"/>
          <w:szCs w:val="20"/>
        </w:rPr>
        <w:t xml:space="preserve">. If your </w:t>
      </w:r>
      <w:r>
        <w:rPr>
          <w:rFonts w:ascii="Arial" w:hAnsi="Arial" w:cs="Arial"/>
          <w:sz w:val="20"/>
          <w:szCs w:val="20"/>
        </w:rPr>
        <w:t>child</w:t>
      </w:r>
      <w:r w:rsidRPr="00E16D96">
        <w:rPr>
          <w:rFonts w:ascii="Arial" w:hAnsi="Arial" w:cs="Arial"/>
          <w:sz w:val="20"/>
          <w:szCs w:val="20"/>
        </w:rPr>
        <w:t xml:space="preserve"> </w:t>
      </w:r>
      <w:r w:rsidR="00872AAA" w:rsidRPr="00E16D96">
        <w:rPr>
          <w:rFonts w:ascii="Arial" w:hAnsi="Arial" w:cs="Arial"/>
          <w:sz w:val="20"/>
          <w:szCs w:val="20"/>
        </w:rPr>
        <w:t>hits</w:t>
      </w:r>
      <w:r w:rsidR="00145EBE" w:rsidRPr="00E16D96">
        <w:rPr>
          <w:rFonts w:ascii="Arial" w:hAnsi="Arial" w:cs="Arial"/>
          <w:sz w:val="20"/>
          <w:szCs w:val="20"/>
        </w:rPr>
        <w:t xml:space="preserve"> their head, watch for symptoms</w:t>
      </w:r>
      <w:r w:rsidR="00872AAA" w:rsidRPr="00E16D96">
        <w:rPr>
          <w:rFonts w:ascii="Arial" w:hAnsi="Arial" w:cs="Arial"/>
          <w:sz w:val="20"/>
          <w:szCs w:val="20"/>
        </w:rPr>
        <w:t xml:space="preserve"> such as: trouble remembering, low energy, headaches, sensitivity to light and noise, or being more emotional than usual. If you see any of these, stop play and take them to a doct</w:t>
      </w:r>
      <w:r w:rsidR="003961C4" w:rsidRPr="00E16D96">
        <w:rPr>
          <w:rFonts w:ascii="Arial" w:hAnsi="Arial" w:cs="Arial"/>
          <w:sz w:val="20"/>
          <w:szCs w:val="20"/>
        </w:rPr>
        <w:t xml:space="preserve">or right away. </w:t>
      </w:r>
    </w:p>
    <w:p w14:paraId="24525ACD" w14:textId="77777777" w:rsidR="00CF3BB2" w:rsidRDefault="00CF3BB2" w:rsidP="00372F60">
      <w:pPr>
        <w:rPr>
          <w:rFonts w:ascii="Arial" w:hAnsi="Arial" w:cs="Arial"/>
          <w:sz w:val="20"/>
          <w:szCs w:val="20"/>
        </w:rPr>
      </w:pPr>
    </w:p>
    <w:p w14:paraId="5F7838B3" w14:textId="379D5C30" w:rsidR="00CF3BB2" w:rsidRDefault="003961C4" w:rsidP="00372F60">
      <w:pPr>
        <w:rPr>
          <w:rFonts w:ascii="Arial" w:hAnsi="Arial" w:cs="Arial"/>
          <w:sz w:val="20"/>
          <w:szCs w:val="20"/>
        </w:rPr>
      </w:pPr>
      <w:r w:rsidRPr="00E16D96">
        <w:rPr>
          <w:rFonts w:ascii="Arial" w:hAnsi="Arial" w:cs="Arial"/>
          <w:sz w:val="20"/>
          <w:szCs w:val="20"/>
        </w:rPr>
        <w:t xml:space="preserve">Remember to inform </w:t>
      </w:r>
      <w:r w:rsidR="00CF3BB2">
        <w:rPr>
          <w:rFonts w:ascii="Arial" w:hAnsi="Arial" w:cs="Arial"/>
          <w:sz w:val="20"/>
          <w:szCs w:val="20"/>
        </w:rPr>
        <w:t>your teen’s</w:t>
      </w:r>
      <w:r w:rsidR="00CF3BB2" w:rsidRPr="00E16D96">
        <w:rPr>
          <w:rFonts w:ascii="Arial" w:hAnsi="Arial" w:cs="Arial"/>
          <w:sz w:val="20"/>
          <w:szCs w:val="20"/>
        </w:rPr>
        <w:t xml:space="preserve"> </w:t>
      </w:r>
      <w:r w:rsidR="00872AAA" w:rsidRPr="00E16D96">
        <w:rPr>
          <w:rFonts w:ascii="Arial" w:hAnsi="Arial" w:cs="Arial"/>
          <w:sz w:val="20"/>
          <w:szCs w:val="20"/>
        </w:rPr>
        <w:t>principal</w:t>
      </w:r>
      <w:r w:rsidR="00BB28A1" w:rsidRPr="00E16D96">
        <w:rPr>
          <w:rFonts w:ascii="Arial" w:hAnsi="Arial" w:cs="Arial"/>
          <w:sz w:val="20"/>
          <w:szCs w:val="20"/>
        </w:rPr>
        <w:t xml:space="preserve">, </w:t>
      </w:r>
      <w:r w:rsidR="00CF3BB2">
        <w:rPr>
          <w:rFonts w:ascii="Arial" w:hAnsi="Arial" w:cs="Arial"/>
          <w:sz w:val="20"/>
          <w:szCs w:val="20"/>
        </w:rPr>
        <w:t>teacher and coaches</w:t>
      </w:r>
      <w:r w:rsidR="00872AAA" w:rsidRPr="00E16D96">
        <w:rPr>
          <w:rFonts w:ascii="Arial" w:hAnsi="Arial" w:cs="Arial"/>
          <w:sz w:val="20"/>
          <w:szCs w:val="20"/>
        </w:rPr>
        <w:t xml:space="preserve"> about any head injuries that happen outside of school. Depending on the injury, your </w:t>
      </w:r>
      <w:r w:rsidR="00B0751B" w:rsidRPr="00E16D96">
        <w:rPr>
          <w:rFonts w:ascii="Arial" w:hAnsi="Arial" w:cs="Arial"/>
          <w:sz w:val="20"/>
          <w:szCs w:val="20"/>
        </w:rPr>
        <w:t xml:space="preserve">student </w:t>
      </w:r>
      <w:r w:rsidR="00872AAA" w:rsidRPr="00E16D96">
        <w:rPr>
          <w:rFonts w:ascii="Arial" w:hAnsi="Arial" w:cs="Arial"/>
          <w:sz w:val="20"/>
          <w:szCs w:val="20"/>
        </w:rPr>
        <w:t xml:space="preserve">may need </w:t>
      </w:r>
      <w:r w:rsidR="00BB28A1" w:rsidRPr="00E16D96">
        <w:rPr>
          <w:rFonts w:ascii="Arial" w:hAnsi="Arial" w:cs="Arial"/>
          <w:sz w:val="20"/>
          <w:szCs w:val="20"/>
        </w:rPr>
        <w:t xml:space="preserve">a personalized plan, </w:t>
      </w:r>
      <w:r w:rsidR="00872AAA" w:rsidRPr="00E16D96">
        <w:rPr>
          <w:rFonts w:ascii="Arial" w:hAnsi="Arial" w:cs="Arial"/>
          <w:sz w:val="20"/>
          <w:szCs w:val="20"/>
        </w:rPr>
        <w:t xml:space="preserve">time off </w:t>
      </w:r>
      <w:r w:rsidR="00BB28A1" w:rsidRPr="00E16D96">
        <w:rPr>
          <w:rFonts w:ascii="Arial" w:hAnsi="Arial" w:cs="Arial"/>
          <w:sz w:val="20"/>
          <w:szCs w:val="20"/>
        </w:rPr>
        <w:t>from</w:t>
      </w:r>
      <w:r w:rsidR="00872AAA" w:rsidRPr="00E16D96">
        <w:rPr>
          <w:rFonts w:ascii="Arial" w:hAnsi="Arial" w:cs="Arial"/>
          <w:sz w:val="20"/>
          <w:szCs w:val="20"/>
        </w:rPr>
        <w:t xml:space="preserve"> school</w:t>
      </w:r>
      <w:r w:rsidR="00D21517" w:rsidRPr="00E16D96">
        <w:rPr>
          <w:rFonts w:ascii="Arial" w:hAnsi="Arial" w:cs="Arial"/>
          <w:sz w:val="20"/>
          <w:szCs w:val="20"/>
        </w:rPr>
        <w:t>/</w:t>
      </w:r>
      <w:r w:rsidR="00872AAA" w:rsidRPr="00E16D96">
        <w:rPr>
          <w:rFonts w:ascii="Arial" w:hAnsi="Arial" w:cs="Arial"/>
          <w:sz w:val="20"/>
          <w:szCs w:val="20"/>
        </w:rPr>
        <w:t xml:space="preserve"> work,</w:t>
      </w:r>
      <w:r w:rsidR="009D53F1" w:rsidRPr="00E16D96">
        <w:rPr>
          <w:rFonts w:ascii="Arial" w:hAnsi="Arial" w:cs="Arial"/>
          <w:sz w:val="20"/>
          <w:szCs w:val="20"/>
        </w:rPr>
        <w:t xml:space="preserve"> </w:t>
      </w:r>
      <w:hyperlink r:id="rId19" w:history="1">
        <w:r w:rsidR="009D53F1" w:rsidRPr="00E16D96">
          <w:rPr>
            <w:rStyle w:val="Hyperlink"/>
            <w:rFonts w:ascii="Arial" w:hAnsi="Arial" w:cs="Arial"/>
            <w:sz w:val="20"/>
            <w:szCs w:val="20"/>
          </w:rPr>
          <w:t>return to school</w:t>
        </w:r>
      </w:hyperlink>
      <w:r w:rsidR="00872AAA" w:rsidRPr="00E16D96">
        <w:rPr>
          <w:rFonts w:ascii="Arial" w:hAnsi="Arial" w:cs="Arial"/>
          <w:sz w:val="20"/>
          <w:szCs w:val="20"/>
        </w:rPr>
        <w:t xml:space="preserve"> sports or other activities to help them fully recover.</w:t>
      </w:r>
      <w:r w:rsidR="009141D5" w:rsidRPr="00E16D96">
        <w:rPr>
          <w:rFonts w:ascii="Arial" w:hAnsi="Arial" w:cs="Arial"/>
          <w:sz w:val="20"/>
          <w:szCs w:val="20"/>
        </w:rPr>
        <w:t xml:space="preserve"> </w:t>
      </w:r>
    </w:p>
    <w:p w14:paraId="73DF068F" w14:textId="77777777" w:rsidR="00CF3BB2" w:rsidRDefault="00CF3BB2" w:rsidP="00372F60">
      <w:pPr>
        <w:rPr>
          <w:rFonts w:ascii="Arial" w:hAnsi="Arial" w:cs="Arial"/>
          <w:sz w:val="20"/>
          <w:szCs w:val="20"/>
        </w:rPr>
      </w:pPr>
    </w:p>
    <w:p w14:paraId="1E8157C8" w14:textId="2AE6721C" w:rsidR="00372F60" w:rsidRPr="00E16D96" w:rsidRDefault="00541E0F" w:rsidP="00372F60">
      <w:pPr>
        <w:rPr>
          <w:rFonts w:ascii="Arial" w:hAnsi="Arial" w:cs="Arial"/>
          <w:sz w:val="20"/>
          <w:szCs w:val="20"/>
        </w:rPr>
      </w:pPr>
      <w:hyperlink r:id="rId20" w:history="1">
        <w:r w:rsidR="009141D5" w:rsidRPr="00E16D96">
          <w:rPr>
            <w:rStyle w:val="Hyperlink"/>
            <w:rFonts w:ascii="Arial" w:hAnsi="Arial" w:cs="Arial"/>
            <w:sz w:val="20"/>
            <w:szCs w:val="20"/>
          </w:rPr>
          <w:t>For athletes</w:t>
        </w:r>
      </w:hyperlink>
      <w:r w:rsidR="009141D5" w:rsidRPr="00E16D96">
        <w:rPr>
          <w:rFonts w:ascii="Arial" w:hAnsi="Arial" w:cs="Arial"/>
          <w:sz w:val="20"/>
          <w:szCs w:val="20"/>
        </w:rPr>
        <w:t xml:space="preserve">  </w:t>
      </w:r>
      <w:r w:rsidR="00372F60" w:rsidRPr="00E16D96">
        <w:rPr>
          <w:rFonts w:ascii="Arial" w:hAnsi="Arial" w:cs="Arial"/>
          <w:sz w:val="20"/>
          <w:szCs w:val="20"/>
        </w:rPr>
        <w:t xml:space="preserve">and more information on concussion prevention and management visit   </w:t>
      </w:r>
      <w:hyperlink r:id="rId21" w:history="1">
        <w:r w:rsidR="00372F60" w:rsidRPr="00E16D96">
          <w:rPr>
            <w:rStyle w:val="Hyperlink"/>
            <w:rFonts w:ascii="Arial" w:hAnsi="Arial" w:cs="Arial"/>
            <w:sz w:val="20"/>
            <w:szCs w:val="20"/>
          </w:rPr>
          <w:t>http://www.parachutecanada.org/injury-topics/item/concussion</w:t>
        </w:r>
      </w:hyperlink>
      <w:r w:rsidR="00372F60" w:rsidRPr="00E16D96">
        <w:rPr>
          <w:rFonts w:ascii="Arial" w:hAnsi="Arial" w:cs="Arial"/>
          <w:sz w:val="20"/>
          <w:szCs w:val="20"/>
        </w:rPr>
        <w:t>.  https://parachute.ca/wp-content/uploads/2019/06/Concussion-Guide-for-Athletes.pdf</w:t>
      </w:r>
    </w:p>
    <w:p w14:paraId="63114EFF" w14:textId="77777777" w:rsidR="00372F60" w:rsidRPr="00E16D96" w:rsidRDefault="00372F60" w:rsidP="00372F60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5808638" w14:textId="77777777" w:rsidR="00F97194" w:rsidRPr="00E16D96" w:rsidRDefault="00F97194" w:rsidP="00872AAA">
      <w:pPr>
        <w:rPr>
          <w:rFonts w:ascii="Arial" w:hAnsi="Arial" w:cs="Arial"/>
          <w:b/>
          <w:sz w:val="20"/>
          <w:szCs w:val="20"/>
        </w:rPr>
      </w:pPr>
    </w:p>
    <w:p w14:paraId="1D45E3B8" w14:textId="5680A3F7" w:rsidR="00872AAA" w:rsidRPr="00E16D96" w:rsidRDefault="00872AAA" w:rsidP="00872AAA">
      <w:pPr>
        <w:rPr>
          <w:rFonts w:ascii="Arial" w:hAnsi="Arial" w:cs="Arial"/>
          <w:b/>
          <w:sz w:val="20"/>
          <w:szCs w:val="20"/>
        </w:rPr>
      </w:pPr>
      <w:r w:rsidRPr="00E16D96">
        <w:rPr>
          <w:rFonts w:ascii="Arial" w:hAnsi="Arial" w:cs="Arial"/>
          <w:b/>
          <w:sz w:val="20"/>
          <w:szCs w:val="20"/>
        </w:rPr>
        <w:t>Has your Teen Started Driving</w:t>
      </w:r>
      <w:r w:rsidR="00FC4A72" w:rsidRPr="00E16D96">
        <w:rPr>
          <w:rFonts w:ascii="Arial" w:hAnsi="Arial" w:cs="Arial"/>
          <w:b/>
          <w:sz w:val="20"/>
          <w:szCs w:val="20"/>
        </w:rPr>
        <w:t>?</w:t>
      </w:r>
    </w:p>
    <w:p w14:paraId="63FD0EAA" w14:textId="77777777" w:rsidR="00576D7D" w:rsidRPr="00E16D96" w:rsidRDefault="00576D7D" w:rsidP="00872AAA">
      <w:pPr>
        <w:rPr>
          <w:rFonts w:ascii="Arial" w:hAnsi="Arial" w:cs="Arial"/>
          <w:b/>
          <w:sz w:val="20"/>
          <w:szCs w:val="20"/>
        </w:rPr>
      </w:pPr>
    </w:p>
    <w:p w14:paraId="1D3DBE5F" w14:textId="65B464DA" w:rsidR="00872AAA" w:rsidRPr="00E16D96" w:rsidRDefault="00872AAA" w:rsidP="00872AAA">
      <w:pPr>
        <w:rPr>
          <w:rFonts w:ascii="Arial" w:hAnsi="Arial" w:cs="Arial"/>
          <w:sz w:val="20"/>
          <w:szCs w:val="20"/>
        </w:rPr>
      </w:pPr>
      <w:r w:rsidRPr="00E16D96">
        <w:rPr>
          <w:rFonts w:ascii="Arial" w:hAnsi="Arial" w:cs="Arial"/>
          <w:sz w:val="20"/>
          <w:szCs w:val="20"/>
        </w:rPr>
        <w:t xml:space="preserve">Getting a driver’s license and riding as a passenger with friends is an exciting milestone for many teens, but it can also </w:t>
      </w:r>
      <w:r w:rsidR="00BB28A1" w:rsidRPr="00E16D96">
        <w:rPr>
          <w:rFonts w:ascii="Arial" w:hAnsi="Arial" w:cs="Arial"/>
          <w:sz w:val="20"/>
          <w:szCs w:val="20"/>
        </w:rPr>
        <w:t xml:space="preserve">be </w:t>
      </w:r>
      <w:r w:rsidRPr="00E16D96">
        <w:rPr>
          <w:rFonts w:ascii="Arial" w:hAnsi="Arial" w:cs="Arial"/>
          <w:sz w:val="20"/>
          <w:szCs w:val="20"/>
        </w:rPr>
        <w:t xml:space="preserve">a stressful and challenging stage for parents. </w:t>
      </w:r>
      <w:r w:rsidR="00372F60" w:rsidRPr="00E16D96">
        <w:rPr>
          <w:rFonts w:ascii="Arial" w:hAnsi="Arial" w:cs="Arial"/>
          <w:sz w:val="20"/>
          <w:szCs w:val="20"/>
        </w:rPr>
        <w:t>Ba</w:t>
      </w:r>
      <w:r w:rsidR="00D30803" w:rsidRPr="00E16D96">
        <w:rPr>
          <w:rFonts w:ascii="Arial" w:hAnsi="Arial" w:cs="Arial"/>
          <w:sz w:val="20"/>
          <w:szCs w:val="20"/>
        </w:rPr>
        <w:t xml:space="preserve">lancing new </w:t>
      </w:r>
      <w:r w:rsidR="004D44CA" w:rsidRPr="00E16D96">
        <w:rPr>
          <w:rFonts w:ascii="Arial" w:hAnsi="Arial" w:cs="Arial"/>
          <w:sz w:val="20"/>
          <w:szCs w:val="20"/>
        </w:rPr>
        <w:t>freedoms and</w:t>
      </w:r>
      <w:r w:rsidR="00372F60" w:rsidRPr="00E16D96">
        <w:rPr>
          <w:rFonts w:ascii="Arial" w:hAnsi="Arial" w:cs="Arial"/>
          <w:sz w:val="20"/>
          <w:szCs w:val="20"/>
        </w:rPr>
        <w:t xml:space="preserve"> giving them their independence while teaching them to be safe is challenging.</w:t>
      </w:r>
      <w:r w:rsidRPr="00E16D96">
        <w:rPr>
          <w:rFonts w:ascii="Arial" w:hAnsi="Arial" w:cs="Arial"/>
          <w:sz w:val="20"/>
          <w:szCs w:val="20"/>
        </w:rPr>
        <w:t xml:space="preserve"> Be patient and look for opportunities to help your teen</w:t>
      </w:r>
      <w:r w:rsidR="00372F60" w:rsidRPr="00E16D96">
        <w:rPr>
          <w:rFonts w:ascii="Arial" w:hAnsi="Arial" w:cs="Arial"/>
          <w:sz w:val="20"/>
          <w:szCs w:val="20"/>
        </w:rPr>
        <w:t xml:space="preserve"> be safe beh</w:t>
      </w:r>
      <w:r w:rsidR="004E227D" w:rsidRPr="00E16D96">
        <w:rPr>
          <w:rFonts w:ascii="Arial" w:hAnsi="Arial" w:cs="Arial"/>
          <w:sz w:val="20"/>
          <w:szCs w:val="20"/>
        </w:rPr>
        <w:t>ind the wheel or as a passenger</w:t>
      </w:r>
      <w:r w:rsidR="00372F60" w:rsidRPr="00E16D96">
        <w:rPr>
          <w:rFonts w:ascii="Arial" w:hAnsi="Arial" w:cs="Arial"/>
          <w:sz w:val="20"/>
          <w:szCs w:val="20"/>
        </w:rPr>
        <w:t xml:space="preserve"> travelling with friends. They need t</w:t>
      </w:r>
      <w:r w:rsidR="004E227D" w:rsidRPr="00E16D96">
        <w:rPr>
          <w:rFonts w:ascii="Arial" w:hAnsi="Arial" w:cs="Arial"/>
          <w:sz w:val="20"/>
          <w:szCs w:val="20"/>
        </w:rPr>
        <w:t xml:space="preserve">o </w:t>
      </w:r>
      <w:r w:rsidR="00372F60" w:rsidRPr="00E16D96">
        <w:rPr>
          <w:rFonts w:ascii="Arial" w:hAnsi="Arial" w:cs="Arial"/>
          <w:sz w:val="20"/>
          <w:szCs w:val="20"/>
        </w:rPr>
        <w:t>navigate learning d</w:t>
      </w:r>
      <w:r w:rsidR="004E227D" w:rsidRPr="00E16D96">
        <w:rPr>
          <w:rFonts w:ascii="Arial" w:hAnsi="Arial" w:cs="Arial"/>
          <w:sz w:val="20"/>
          <w:szCs w:val="20"/>
        </w:rPr>
        <w:t>riving laws, plus develop impo</w:t>
      </w:r>
      <w:r w:rsidR="00372F60" w:rsidRPr="00E16D96">
        <w:rPr>
          <w:rFonts w:ascii="Arial" w:hAnsi="Arial" w:cs="Arial"/>
          <w:sz w:val="20"/>
          <w:szCs w:val="20"/>
        </w:rPr>
        <w:t>rtant skills related to peer pressure</w:t>
      </w:r>
      <w:r w:rsidR="004E227D" w:rsidRPr="00E16D96">
        <w:rPr>
          <w:rFonts w:ascii="Arial" w:hAnsi="Arial" w:cs="Arial"/>
          <w:sz w:val="20"/>
          <w:szCs w:val="20"/>
        </w:rPr>
        <w:t xml:space="preserve">, substance use and speeding/stunt driving. </w:t>
      </w:r>
    </w:p>
    <w:p w14:paraId="64BD02A6" w14:textId="77777777" w:rsidR="00872AAA" w:rsidRPr="00E16D96" w:rsidRDefault="00872AAA" w:rsidP="00872AAA">
      <w:pPr>
        <w:rPr>
          <w:rFonts w:ascii="Arial" w:hAnsi="Arial" w:cs="Arial"/>
          <w:sz w:val="20"/>
          <w:szCs w:val="20"/>
        </w:rPr>
      </w:pPr>
    </w:p>
    <w:p w14:paraId="3BE01A9C" w14:textId="3D574F03" w:rsidR="00872AAA" w:rsidRPr="00E16D96" w:rsidRDefault="00872AAA" w:rsidP="00872AAA">
      <w:pPr>
        <w:rPr>
          <w:rFonts w:ascii="Arial" w:hAnsi="Arial" w:cs="Arial"/>
          <w:b/>
          <w:sz w:val="20"/>
          <w:szCs w:val="20"/>
        </w:rPr>
      </w:pPr>
      <w:r w:rsidRPr="00E16D96">
        <w:rPr>
          <w:rFonts w:ascii="Arial" w:hAnsi="Arial" w:cs="Arial"/>
          <w:sz w:val="20"/>
          <w:szCs w:val="20"/>
        </w:rPr>
        <w:t>For more information, visit the health unit’s website</w:t>
      </w:r>
      <w:r w:rsidR="00A55573" w:rsidRPr="00E16D96">
        <w:rPr>
          <w:rFonts w:ascii="Arial" w:hAnsi="Arial" w:cs="Arial"/>
          <w:sz w:val="20"/>
          <w:szCs w:val="20"/>
        </w:rPr>
        <w:t xml:space="preserve"> </w:t>
      </w:r>
      <w:hyperlink r:id="rId22" w:history="1">
        <w:r w:rsidR="00FA2DD5" w:rsidRPr="00E16D96">
          <w:rPr>
            <w:rStyle w:val="Hyperlink"/>
            <w:rFonts w:ascii="Arial" w:hAnsi="Arial" w:cs="Arial"/>
            <w:sz w:val="20"/>
            <w:szCs w:val="20"/>
          </w:rPr>
          <w:t>Road Safety for Young Drivers</w:t>
        </w:r>
      </w:hyperlink>
      <w:r w:rsidR="00127CBE" w:rsidRPr="00E16D96">
        <w:rPr>
          <w:rFonts w:ascii="Arial" w:hAnsi="Arial" w:cs="Arial"/>
          <w:sz w:val="20"/>
          <w:szCs w:val="20"/>
        </w:rPr>
        <w:t>,</w:t>
      </w:r>
      <w:r w:rsidR="00127CBE" w:rsidRPr="00E16D96">
        <w:rPr>
          <w:rFonts w:ascii="Arial" w:hAnsi="Arial" w:cs="Arial"/>
          <w:color w:val="0000FF"/>
          <w:sz w:val="20"/>
          <w:szCs w:val="20"/>
          <w:u w:val="single"/>
        </w:rPr>
        <w:t xml:space="preserve"> </w:t>
      </w:r>
      <w:hyperlink r:id="rId23" w:history="1">
        <w:r w:rsidR="00127CBE" w:rsidRPr="00E16D96">
          <w:rPr>
            <w:rFonts w:ascii="Arial" w:hAnsi="Arial" w:cs="Arial"/>
            <w:color w:val="0000FF"/>
            <w:sz w:val="20"/>
            <w:szCs w:val="20"/>
            <w:u w:val="single"/>
          </w:rPr>
          <w:t>Parachute Canada Safety Programs</w:t>
        </w:r>
      </w:hyperlink>
      <w:r w:rsidR="00127CBE" w:rsidRPr="00E16D96">
        <w:rPr>
          <w:rFonts w:ascii="Arial" w:hAnsi="Arial" w:cs="Arial"/>
          <w:sz w:val="20"/>
          <w:szCs w:val="20"/>
        </w:rPr>
        <w:t xml:space="preserve"> </w:t>
      </w:r>
      <w:r w:rsidR="00A55573" w:rsidRPr="00E16D96">
        <w:rPr>
          <w:rFonts w:ascii="Arial" w:hAnsi="Arial" w:cs="Arial"/>
          <w:sz w:val="20"/>
          <w:szCs w:val="20"/>
        </w:rPr>
        <w:t xml:space="preserve"> </w:t>
      </w:r>
      <w:r w:rsidRPr="00E16D96">
        <w:rPr>
          <w:rFonts w:ascii="Arial" w:hAnsi="Arial" w:cs="Arial"/>
          <w:sz w:val="20"/>
          <w:szCs w:val="20"/>
        </w:rPr>
        <w:t xml:space="preserve">or call </w:t>
      </w:r>
      <w:r w:rsidRPr="00E16D96">
        <w:rPr>
          <w:rFonts w:ascii="Arial" w:hAnsi="Arial" w:cs="Arial"/>
          <w:i/>
          <w:sz w:val="20"/>
          <w:szCs w:val="20"/>
        </w:rPr>
        <w:t>Health Connection</w:t>
      </w:r>
      <w:r w:rsidRPr="00E16D96">
        <w:rPr>
          <w:rFonts w:ascii="Arial" w:hAnsi="Arial" w:cs="Arial"/>
          <w:sz w:val="20"/>
          <w:szCs w:val="20"/>
        </w:rPr>
        <w:t xml:space="preserve"> at 721-7520 or 1-877-721-7520.</w:t>
      </w:r>
    </w:p>
    <w:p w14:paraId="1F69A76B" w14:textId="77777777" w:rsidR="00872AAA" w:rsidRPr="00E16D96" w:rsidRDefault="00872AAA" w:rsidP="00872AA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348780F" w14:textId="77777777" w:rsidR="00872AAA" w:rsidRPr="00E16D96" w:rsidRDefault="00872AAA" w:rsidP="00872AAA">
      <w:pPr>
        <w:rPr>
          <w:rFonts w:ascii="Arial" w:hAnsi="Arial" w:cs="Arial"/>
          <w:sz w:val="20"/>
          <w:szCs w:val="20"/>
        </w:rPr>
      </w:pPr>
    </w:p>
    <w:p w14:paraId="7E329629" w14:textId="201F0FED" w:rsidR="00872AAA" w:rsidRPr="00E16D96" w:rsidRDefault="00872AAA" w:rsidP="00872AAA">
      <w:pPr>
        <w:rPr>
          <w:rFonts w:ascii="Arial" w:hAnsi="Arial" w:cs="Arial"/>
          <w:b/>
          <w:sz w:val="20"/>
          <w:szCs w:val="20"/>
        </w:rPr>
      </w:pPr>
      <w:r w:rsidRPr="00E16D96">
        <w:rPr>
          <w:rFonts w:ascii="Arial" w:hAnsi="Arial" w:cs="Arial"/>
          <w:b/>
          <w:sz w:val="20"/>
          <w:szCs w:val="20"/>
        </w:rPr>
        <w:t xml:space="preserve">Know the Law on Bike Helmets? </w:t>
      </w:r>
    </w:p>
    <w:p w14:paraId="7E286A7E" w14:textId="77777777" w:rsidR="00576D7D" w:rsidRPr="00E16D96" w:rsidRDefault="00576D7D" w:rsidP="00872AAA">
      <w:pPr>
        <w:rPr>
          <w:rFonts w:ascii="Arial" w:hAnsi="Arial" w:cs="Arial"/>
          <w:sz w:val="20"/>
          <w:szCs w:val="20"/>
        </w:rPr>
      </w:pPr>
    </w:p>
    <w:p w14:paraId="55C118B8" w14:textId="5986B422" w:rsidR="00872AAA" w:rsidRPr="00E16D96" w:rsidRDefault="00872AAA" w:rsidP="00872AAA">
      <w:pPr>
        <w:rPr>
          <w:rFonts w:ascii="Arial" w:hAnsi="Arial" w:cs="Arial"/>
          <w:sz w:val="20"/>
          <w:szCs w:val="20"/>
        </w:rPr>
      </w:pPr>
      <w:r w:rsidRPr="00E16D96">
        <w:rPr>
          <w:rFonts w:ascii="Arial" w:hAnsi="Arial" w:cs="Arial"/>
          <w:sz w:val="20"/>
          <w:szCs w:val="20"/>
        </w:rPr>
        <w:t xml:space="preserve">If your </w:t>
      </w:r>
      <w:r w:rsidR="0040471A" w:rsidRPr="00E16D96">
        <w:rPr>
          <w:rFonts w:ascii="Arial" w:hAnsi="Arial" w:cs="Arial"/>
          <w:sz w:val="20"/>
          <w:szCs w:val="20"/>
        </w:rPr>
        <w:t xml:space="preserve">teen </w:t>
      </w:r>
      <w:r w:rsidRPr="00E16D96">
        <w:rPr>
          <w:rFonts w:ascii="Arial" w:hAnsi="Arial" w:cs="Arial"/>
          <w:sz w:val="20"/>
          <w:szCs w:val="20"/>
        </w:rPr>
        <w:t>is under the age of 18 and riding a bike</w:t>
      </w:r>
      <w:r w:rsidR="0040471A" w:rsidRPr="00E16D96">
        <w:rPr>
          <w:rFonts w:ascii="Arial" w:hAnsi="Arial" w:cs="Arial"/>
          <w:sz w:val="20"/>
          <w:szCs w:val="20"/>
        </w:rPr>
        <w:t xml:space="preserve"> for work, </w:t>
      </w:r>
      <w:r w:rsidR="004D44CA" w:rsidRPr="00E16D96">
        <w:rPr>
          <w:rFonts w:ascii="Arial" w:hAnsi="Arial" w:cs="Arial"/>
          <w:sz w:val="20"/>
          <w:szCs w:val="20"/>
        </w:rPr>
        <w:t>school,</w:t>
      </w:r>
      <w:r w:rsidR="0040471A" w:rsidRPr="00E16D96">
        <w:rPr>
          <w:rFonts w:ascii="Arial" w:hAnsi="Arial" w:cs="Arial"/>
          <w:sz w:val="20"/>
          <w:szCs w:val="20"/>
        </w:rPr>
        <w:t xml:space="preserve"> or recreation</w:t>
      </w:r>
      <w:r w:rsidRPr="00E16D96">
        <w:rPr>
          <w:rFonts w:ascii="Arial" w:hAnsi="Arial" w:cs="Arial"/>
          <w:sz w:val="20"/>
          <w:szCs w:val="20"/>
        </w:rPr>
        <w:t xml:space="preserve">, </w:t>
      </w:r>
      <w:r w:rsidR="0053138E" w:rsidRPr="00E16D96">
        <w:rPr>
          <w:rFonts w:ascii="Arial" w:hAnsi="Arial" w:cs="Arial"/>
          <w:sz w:val="20"/>
          <w:szCs w:val="20"/>
        </w:rPr>
        <w:t xml:space="preserve">it is the law </w:t>
      </w:r>
      <w:r w:rsidRPr="00E16D96">
        <w:rPr>
          <w:rFonts w:ascii="Arial" w:hAnsi="Arial" w:cs="Arial"/>
          <w:sz w:val="20"/>
          <w:szCs w:val="20"/>
        </w:rPr>
        <w:t>to wear a helmet</w:t>
      </w:r>
      <w:r w:rsidR="004D44CA" w:rsidRPr="00E16D96">
        <w:rPr>
          <w:rFonts w:ascii="Arial" w:hAnsi="Arial" w:cs="Arial"/>
          <w:sz w:val="20"/>
          <w:szCs w:val="20"/>
        </w:rPr>
        <w:t>..</w:t>
      </w:r>
      <w:r w:rsidRPr="00E16D96">
        <w:rPr>
          <w:rFonts w:ascii="Arial" w:hAnsi="Arial" w:cs="Arial"/>
          <w:sz w:val="20"/>
          <w:szCs w:val="20"/>
        </w:rPr>
        <w:t xml:space="preserve"> Helmets help</w:t>
      </w:r>
      <w:r w:rsidR="00E16D96">
        <w:rPr>
          <w:rFonts w:ascii="Arial" w:hAnsi="Arial" w:cs="Arial"/>
          <w:sz w:val="20"/>
          <w:szCs w:val="20"/>
        </w:rPr>
        <w:t xml:space="preserve"> </w:t>
      </w:r>
      <w:r w:rsidRPr="00E16D96">
        <w:rPr>
          <w:rFonts w:ascii="Arial" w:hAnsi="Arial" w:cs="Arial"/>
          <w:sz w:val="20"/>
          <w:szCs w:val="20"/>
        </w:rPr>
        <w:t>prevent head injuries in minor crashes and falls</w:t>
      </w:r>
      <w:r w:rsidR="0040471A" w:rsidRPr="00E16D96">
        <w:rPr>
          <w:rFonts w:ascii="Arial" w:hAnsi="Arial" w:cs="Arial"/>
          <w:sz w:val="20"/>
          <w:szCs w:val="20"/>
        </w:rPr>
        <w:t>,</w:t>
      </w:r>
      <w:r w:rsidR="00C345D8" w:rsidRPr="00E16D96">
        <w:rPr>
          <w:rFonts w:ascii="Arial" w:hAnsi="Arial" w:cs="Arial"/>
          <w:sz w:val="20"/>
          <w:szCs w:val="20"/>
        </w:rPr>
        <w:t xml:space="preserve"> </w:t>
      </w:r>
      <w:r w:rsidR="0040471A" w:rsidRPr="00E16D96">
        <w:rPr>
          <w:rFonts w:ascii="Arial" w:hAnsi="Arial" w:cs="Arial"/>
          <w:sz w:val="20"/>
          <w:szCs w:val="20"/>
        </w:rPr>
        <w:t xml:space="preserve">however </w:t>
      </w:r>
      <w:r w:rsidRPr="00E16D96">
        <w:rPr>
          <w:rFonts w:ascii="Arial" w:hAnsi="Arial" w:cs="Arial"/>
          <w:sz w:val="20"/>
          <w:szCs w:val="20"/>
        </w:rPr>
        <w:t>the</w:t>
      </w:r>
      <w:r w:rsidR="0053138E" w:rsidRPr="00E16D96">
        <w:rPr>
          <w:rFonts w:ascii="Arial" w:hAnsi="Arial" w:cs="Arial"/>
          <w:sz w:val="20"/>
          <w:szCs w:val="20"/>
        </w:rPr>
        <w:t>y do not prevent concussions</w:t>
      </w:r>
      <w:r w:rsidR="004D44CA" w:rsidRPr="00E16D96">
        <w:rPr>
          <w:rFonts w:ascii="Arial" w:hAnsi="Arial" w:cs="Arial"/>
          <w:sz w:val="20"/>
          <w:szCs w:val="20"/>
        </w:rPr>
        <w:t>..</w:t>
      </w:r>
      <w:r w:rsidR="004D44CA">
        <w:rPr>
          <w:rFonts w:ascii="Arial" w:hAnsi="Arial" w:cs="Arial"/>
          <w:sz w:val="20"/>
          <w:szCs w:val="20"/>
        </w:rPr>
        <w:t xml:space="preserve"> R</w:t>
      </w:r>
      <w:r w:rsidR="0040471A" w:rsidRPr="00E16D96">
        <w:rPr>
          <w:rFonts w:ascii="Arial" w:hAnsi="Arial" w:cs="Arial"/>
          <w:sz w:val="20"/>
          <w:szCs w:val="20"/>
        </w:rPr>
        <w:t xml:space="preserve">emember </w:t>
      </w:r>
      <w:r w:rsidRPr="00E16D96">
        <w:rPr>
          <w:rFonts w:ascii="Arial" w:hAnsi="Arial" w:cs="Arial"/>
          <w:sz w:val="20"/>
          <w:szCs w:val="20"/>
        </w:rPr>
        <w:t>bike</w:t>
      </w:r>
      <w:r w:rsidR="0053138E" w:rsidRPr="00E16D96">
        <w:rPr>
          <w:rFonts w:ascii="Arial" w:hAnsi="Arial" w:cs="Arial"/>
          <w:sz w:val="20"/>
          <w:szCs w:val="20"/>
        </w:rPr>
        <w:t>s</w:t>
      </w:r>
      <w:r w:rsidRPr="00E16D96">
        <w:rPr>
          <w:rFonts w:ascii="Arial" w:hAnsi="Arial" w:cs="Arial"/>
          <w:sz w:val="20"/>
          <w:szCs w:val="20"/>
        </w:rPr>
        <w:t xml:space="preserve"> </w:t>
      </w:r>
      <w:r w:rsidR="0040471A" w:rsidRPr="00E16D96">
        <w:rPr>
          <w:rFonts w:ascii="Arial" w:hAnsi="Arial" w:cs="Arial"/>
          <w:sz w:val="20"/>
          <w:szCs w:val="20"/>
        </w:rPr>
        <w:t>require</w:t>
      </w:r>
      <w:r w:rsidR="00C345D8" w:rsidRPr="00E16D96">
        <w:rPr>
          <w:rFonts w:ascii="Arial" w:hAnsi="Arial" w:cs="Arial"/>
          <w:sz w:val="20"/>
          <w:szCs w:val="20"/>
        </w:rPr>
        <w:t xml:space="preserve"> </w:t>
      </w:r>
      <w:r w:rsidRPr="00E16D96">
        <w:rPr>
          <w:rFonts w:ascii="Arial" w:hAnsi="Arial" w:cs="Arial"/>
          <w:sz w:val="20"/>
          <w:szCs w:val="20"/>
        </w:rPr>
        <w:t>working brakes, inflated tires</w:t>
      </w:r>
      <w:r w:rsidR="0040471A" w:rsidRPr="00E16D96">
        <w:rPr>
          <w:rFonts w:ascii="Arial" w:hAnsi="Arial" w:cs="Arial"/>
          <w:sz w:val="20"/>
          <w:szCs w:val="20"/>
        </w:rPr>
        <w:t>, reflectors</w:t>
      </w:r>
      <w:r w:rsidRPr="00E16D96">
        <w:rPr>
          <w:rFonts w:ascii="Arial" w:hAnsi="Arial" w:cs="Arial"/>
          <w:sz w:val="20"/>
          <w:szCs w:val="20"/>
        </w:rPr>
        <w:t xml:space="preserve"> and </w:t>
      </w:r>
      <w:r w:rsidR="00FB4335" w:rsidRPr="00E16D96">
        <w:rPr>
          <w:rFonts w:ascii="Arial" w:hAnsi="Arial" w:cs="Arial"/>
          <w:sz w:val="20"/>
          <w:szCs w:val="20"/>
        </w:rPr>
        <w:t>should be</w:t>
      </w:r>
      <w:r w:rsidRPr="00E16D96">
        <w:rPr>
          <w:rFonts w:ascii="Arial" w:hAnsi="Arial" w:cs="Arial"/>
          <w:sz w:val="20"/>
          <w:szCs w:val="20"/>
        </w:rPr>
        <w:t xml:space="preserve"> the </w:t>
      </w:r>
      <w:r w:rsidR="0040471A" w:rsidRPr="00E16D96">
        <w:rPr>
          <w:rFonts w:ascii="Arial" w:hAnsi="Arial" w:cs="Arial"/>
          <w:sz w:val="20"/>
          <w:szCs w:val="20"/>
        </w:rPr>
        <w:t xml:space="preserve">correct </w:t>
      </w:r>
      <w:r w:rsidR="004D44CA" w:rsidRPr="00E16D96">
        <w:rPr>
          <w:rFonts w:ascii="Arial" w:hAnsi="Arial" w:cs="Arial"/>
          <w:sz w:val="20"/>
          <w:szCs w:val="20"/>
        </w:rPr>
        <w:t>size</w:t>
      </w:r>
      <w:r w:rsidR="004D44CA">
        <w:rPr>
          <w:rFonts w:ascii="Arial" w:hAnsi="Arial" w:cs="Arial"/>
          <w:sz w:val="20"/>
          <w:szCs w:val="20"/>
        </w:rPr>
        <w:t xml:space="preserve"> for the person riding</w:t>
      </w:r>
      <w:r w:rsidR="004D44CA" w:rsidRPr="00E16D96">
        <w:rPr>
          <w:rFonts w:ascii="Arial" w:hAnsi="Arial" w:cs="Arial"/>
          <w:sz w:val="20"/>
          <w:szCs w:val="20"/>
        </w:rPr>
        <w:t>.</w:t>
      </w:r>
      <w:r w:rsidRPr="00E16D96">
        <w:rPr>
          <w:rFonts w:ascii="Arial" w:hAnsi="Arial" w:cs="Arial"/>
          <w:sz w:val="20"/>
          <w:szCs w:val="20"/>
        </w:rPr>
        <w:t xml:space="preserve"> For more information about </w:t>
      </w:r>
      <w:r w:rsidR="00B80E57">
        <w:rPr>
          <w:rFonts w:ascii="Arial" w:hAnsi="Arial" w:cs="Arial"/>
          <w:sz w:val="20"/>
          <w:szCs w:val="20"/>
        </w:rPr>
        <w:t xml:space="preserve"> safe </w:t>
      </w:r>
      <w:r w:rsidR="004D44CA">
        <w:t xml:space="preserve">cycling </w:t>
      </w:r>
      <w:r w:rsidR="00B80E57">
        <w:t xml:space="preserve">practice, </w:t>
      </w:r>
      <w:r w:rsidR="004D44CA">
        <w:t xml:space="preserve">go to </w:t>
      </w:r>
      <w:r w:rsidR="004E227D" w:rsidRPr="00E16D96">
        <w:rPr>
          <w:rFonts w:ascii="Arial" w:hAnsi="Arial" w:cs="Arial"/>
          <w:sz w:val="20"/>
          <w:szCs w:val="20"/>
        </w:rPr>
        <w:t xml:space="preserve"> </w:t>
      </w:r>
      <w:hyperlink r:id="rId24" w:anchor="8e4eec43-328e-491c-a397-f38f59b0c0c2" w:history="1">
        <w:r w:rsidR="004E227D" w:rsidRPr="00E16D96">
          <w:rPr>
            <w:rStyle w:val="Hyperlink"/>
            <w:rFonts w:ascii="Arial" w:hAnsi="Arial" w:cs="Arial"/>
            <w:sz w:val="20"/>
            <w:szCs w:val="20"/>
          </w:rPr>
          <w:t>SMDHU info for cyclists</w:t>
        </w:r>
      </w:hyperlink>
      <w:r w:rsidRPr="00E16D96">
        <w:rPr>
          <w:rFonts w:ascii="Arial" w:hAnsi="Arial" w:cs="Arial"/>
          <w:sz w:val="20"/>
          <w:szCs w:val="20"/>
        </w:rPr>
        <w:t xml:space="preserve">  or call </w:t>
      </w:r>
      <w:r w:rsidRPr="00E16D96">
        <w:rPr>
          <w:rFonts w:ascii="Arial" w:hAnsi="Arial" w:cs="Arial"/>
          <w:i/>
          <w:sz w:val="20"/>
          <w:szCs w:val="20"/>
        </w:rPr>
        <w:t>Health Connection</w:t>
      </w:r>
      <w:r w:rsidRPr="00E16D96">
        <w:rPr>
          <w:rFonts w:ascii="Arial" w:hAnsi="Arial" w:cs="Arial"/>
          <w:sz w:val="20"/>
          <w:szCs w:val="20"/>
        </w:rPr>
        <w:t xml:space="preserve"> at 705-721-7520 or 1-877-721-7520 to speak with a public health nurse.</w:t>
      </w:r>
    </w:p>
    <w:p w14:paraId="4AFC3243" w14:textId="77777777" w:rsidR="00E16D96" w:rsidRPr="00E16D96" w:rsidRDefault="00E16D96" w:rsidP="00E16D9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C922720" w14:textId="77777777" w:rsidR="00E16D96" w:rsidRPr="00E16D96" w:rsidRDefault="00E16D96" w:rsidP="00E16D9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28BB37C" w14:textId="77777777" w:rsidR="00E16D96" w:rsidRPr="00E16D96" w:rsidRDefault="0053138E" w:rsidP="00E16D96">
      <w:pPr>
        <w:spacing w:before="100" w:beforeAutospacing="1" w:after="100" w:afterAutospacing="1" w:line="256" w:lineRule="auto"/>
        <w:rPr>
          <w:rFonts w:ascii="Arial" w:hAnsi="Arial" w:cs="Arial"/>
          <w:b/>
          <w:sz w:val="20"/>
          <w:szCs w:val="20"/>
          <w:lang w:val="en-CA" w:eastAsia="en-CA"/>
        </w:rPr>
      </w:pPr>
      <w:r w:rsidRPr="00E16D96">
        <w:rPr>
          <w:rFonts w:ascii="Arial" w:hAnsi="Arial" w:cs="Arial"/>
          <w:b/>
          <w:sz w:val="20"/>
          <w:szCs w:val="20"/>
          <w:lang w:val="en-CA" w:eastAsia="en-CA"/>
        </w:rPr>
        <w:t xml:space="preserve">Positive Mental Health:  </w:t>
      </w:r>
    </w:p>
    <w:p w14:paraId="2E3F8FCC" w14:textId="3F949F31" w:rsidR="0053138E" w:rsidRPr="00E16D96" w:rsidRDefault="0053138E" w:rsidP="00E16D96">
      <w:pPr>
        <w:spacing w:before="100" w:beforeAutospacing="1" w:after="100" w:afterAutospacing="1" w:line="256" w:lineRule="auto"/>
        <w:rPr>
          <w:rFonts w:ascii="Arial" w:hAnsi="Arial" w:cs="Arial"/>
          <w:sz w:val="20"/>
          <w:szCs w:val="20"/>
          <w:lang w:val="en-CA" w:eastAsia="en-CA"/>
        </w:rPr>
      </w:pPr>
      <w:r w:rsidRPr="00E16D96">
        <w:rPr>
          <w:rFonts w:ascii="Arial" w:hAnsi="Arial" w:cs="Arial"/>
          <w:b/>
          <w:bCs/>
          <w:sz w:val="20"/>
          <w:szCs w:val="20"/>
          <w:lang w:val="en-CA" w:eastAsia="en-CA"/>
        </w:rPr>
        <w:lastRenderedPageBreak/>
        <w:t xml:space="preserve">What can we do to become more resilient? </w:t>
      </w:r>
      <w:r w:rsidR="00BC3968" w:rsidRPr="00E16D96">
        <w:rPr>
          <w:rFonts w:ascii="Arial" w:hAnsi="Arial" w:cs="Arial"/>
          <w:sz w:val="20"/>
          <w:szCs w:val="20"/>
          <w:lang w:val="en-CA" w:eastAsia="en-CA"/>
        </w:rPr>
        <w:t>It is</w:t>
      </w:r>
      <w:r w:rsidRPr="00E16D96">
        <w:rPr>
          <w:rFonts w:ascii="Arial" w:hAnsi="Arial" w:cs="Arial"/>
          <w:sz w:val="20"/>
          <w:szCs w:val="20"/>
          <w:lang w:val="en-CA" w:eastAsia="en-CA"/>
        </w:rPr>
        <w:t xml:space="preserve"> common to experience fear and worry during uncertain times. For some people worries can become </w:t>
      </w:r>
      <w:r w:rsidR="00BC3968" w:rsidRPr="00E16D96">
        <w:rPr>
          <w:rFonts w:ascii="Arial" w:hAnsi="Arial" w:cs="Arial"/>
          <w:sz w:val="20"/>
          <w:szCs w:val="20"/>
          <w:lang w:val="en-CA" w:eastAsia="en-CA"/>
        </w:rPr>
        <w:t>excessive and</w:t>
      </w:r>
      <w:r w:rsidRPr="00E16D96">
        <w:rPr>
          <w:rFonts w:ascii="Arial" w:hAnsi="Arial" w:cs="Arial"/>
          <w:sz w:val="20"/>
          <w:szCs w:val="20"/>
          <w:lang w:val="en-CA" w:eastAsia="en-CA"/>
        </w:rPr>
        <w:t xml:space="preserve"> can have a negative effect on our health and immune system. Relying on substances to manage stress can fuel add</w:t>
      </w:r>
      <w:r w:rsidR="00F312E9" w:rsidRPr="00E16D96">
        <w:rPr>
          <w:rFonts w:ascii="Arial" w:hAnsi="Arial" w:cs="Arial"/>
          <w:sz w:val="20"/>
          <w:szCs w:val="20"/>
          <w:lang w:val="en-CA" w:eastAsia="en-CA"/>
        </w:rPr>
        <w:t>ictions. Reaching out, building</w:t>
      </w:r>
      <w:r w:rsidRPr="00E16D96">
        <w:rPr>
          <w:rFonts w:ascii="Arial" w:hAnsi="Arial" w:cs="Arial"/>
          <w:sz w:val="20"/>
          <w:szCs w:val="20"/>
          <w:lang w:val="en-CA" w:eastAsia="en-CA"/>
        </w:rPr>
        <w:t xml:space="preserve"> healthy connections, close social relationships and helping others</w:t>
      </w:r>
      <w:r w:rsidR="0081778E" w:rsidRPr="00E16D96">
        <w:rPr>
          <w:rFonts w:ascii="Arial" w:hAnsi="Arial" w:cs="Arial"/>
          <w:sz w:val="20"/>
          <w:szCs w:val="20"/>
          <w:lang w:val="en-CA" w:eastAsia="en-CA"/>
        </w:rPr>
        <w:t>,</w:t>
      </w:r>
      <w:r w:rsidRPr="00E16D96">
        <w:rPr>
          <w:rFonts w:ascii="Arial" w:hAnsi="Arial" w:cs="Arial"/>
          <w:sz w:val="20"/>
          <w:szCs w:val="20"/>
          <w:lang w:val="en-CA" w:eastAsia="en-CA"/>
        </w:rPr>
        <w:t xml:space="preserve"> creates </w:t>
      </w:r>
      <w:hyperlink r:id="rId25" w:history="1">
        <w:r w:rsidRPr="00E16D96">
          <w:rPr>
            <w:rFonts w:ascii="Arial" w:hAnsi="Arial" w:cs="Arial"/>
            <w:color w:val="0563C1" w:themeColor="hyperlink"/>
            <w:sz w:val="20"/>
            <w:szCs w:val="20"/>
            <w:u w:val="single"/>
            <w:lang w:val="en-CA" w:eastAsia="en-CA"/>
          </w:rPr>
          <w:t>resilience in the face of a crisis.</w:t>
        </w:r>
      </w:hyperlink>
    </w:p>
    <w:p w14:paraId="65435ADC" w14:textId="43ABE02F" w:rsidR="00CF3BB2" w:rsidRDefault="00C176B4" w:rsidP="00C176B4">
      <w:pPr>
        <w:rPr>
          <w:rFonts w:ascii="Arial" w:eastAsiaTheme="minorHAnsi" w:hAnsi="Arial" w:cs="Arial"/>
          <w:b/>
          <w:sz w:val="20"/>
          <w:szCs w:val="20"/>
          <w:lang w:val="en-CA"/>
        </w:rPr>
      </w:pPr>
      <w:r w:rsidRPr="00E16D96">
        <w:rPr>
          <w:rFonts w:ascii="Arial" w:hAnsi="Arial" w:cs="Arial"/>
          <w:b/>
          <w:sz w:val="20"/>
          <w:szCs w:val="20"/>
        </w:rPr>
        <w:t>Suicide Awareness</w:t>
      </w:r>
      <w:r w:rsidRPr="00E16D96">
        <w:rPr>
          <w:rFonts w:ascii="Arial" w:hAnsi="Arial" w:cs="Arial"/>
          <w:sz w:val="20"/>
          <w:szCs w:val="20"/>
        </w:rPr>
        <w:t xml:space="preserve">: </w:t>
      </w:r>
      <w:r w:rsidRPr="00E16D96">
        <w:rPr>
          <w:rFonts w:ascii="Arial" w:eastAsiaTheme="minorHAnsi" w:hAnsi="Arial" w:cs="Arial"/>
          <w:b/>
          <w:sz w:val="20"/>
          <w:szCs w:val="20"/>
          <w:lang w:val="en-CA"/>
        </w:rPr>
        <w:t xml:space="preserve"> </w:t>
      </w:r>
    </w:p>
    <w:p w14:paraId="7D339061" w14:textId="33C44C8F" w:rsidR="00F312E9" w:rsidRPr="00E16D96" w:rsidRDefault="00C176B4" w:rsidP="00C176B4">
      <w:pPr>
        <w:rPr>
          <w:rFonts w:ascii="Arial" w:eastAsiaTheme="minorHAnsi" w:hAnsi="Arial" w:cs="Arial"/>
          <w:color w:val="0563C1"/>
          <w:sz w:val="20"/>
          <w:szCs w:val="20"/>
          <w:u w:val="single"/>
          <w:lang w:val="en-CA"/>
        </w:rPr>
      </w:pPr>
      <w:r w:rsidRPr="0002247F">
        <w:rPr>
          <w:rFonts w:ascii="Arial" w:eastAsiaTheme="minorHAnsi" w:hAnsi="Arial" w:cs="Arial"/>
          <w:sz w:val="20"/>
          <w:szCs w:val="20"/>
          <w:lang w:val="en-CA"/>
        </w:rPr>
        <w:t xml:space="preserve">Most </w:t>
      </w:r>
      <w:r w:rsidR="00CF3BB2" w:rsidRPr="0002247F">
        <w:rPr>
          <w:rFonts w:ascii="Arial" w:eastAsiaTheme="minorHAnsi" w:hAnsi="Arial" w:cs="Arial"/>
          <w:sz w:val="20"/>
          <w:szCs w:val="20"/>
          <w:lang w:val="en-CA"/>
        </w:rPr>
        <w:t xml:space="preserve">people </w:t>
      </w:r>
      <w:r w:rsidRPr="0002247F">
        <w:rPr>
          <w:rFonts w:ascii="Arial" w:eastAsiaTheme="minorHAnsi" w:hAnsi="Arial" w:cs="Arial"/>
          <w:sz w:val="20"/>
          <w:szCs w:val="20"/>
          <w:lang w:val="en-CA"/>
        </w:rPr>
        <w:t>thinking of suicide want help to</w:t>
      </w:r>
      <w:hyperlink r:id="rId26" w:history="1">
        <w:r w:rsidRPr="00E16D96">
          <w:rPr>
            <w:rFonts w:ascii="Arial" w:eastAsiaTheme="minorHAnsi" w:hAnsi="Arial" w:cs="Arial"/>
            <w:color w:val="0563C1"/>
            <w:sz w:val="20"/>
            <w:szCs w:val="20"/>
            <w:lang w:val="en-CA"/>
          </w:rPr>
          <w:t xml:space="preserve"> </w:t>
        </w:r>
        <w:r w:rsidRPr="00E16D96">
          <w:rPr>
            <w:rFonts w:ascii="Arial" w:eastAsiaTheme="minorHAnsi" w:hAnsi="Arial" w:cs="Arial"/>
            <w:color w:val="0563C1"/>
            <w:sz w:val="20"/>
            <w:szCs w:val="20"/>
            <w:u w:val="single"/>
            <w:lang w:val="en-CA"/>
          </w:rPr>
          <w:t>stay alive</w:t>
        </w:r>
      </w:hyperlink>
      <w:r w:rsidR="00E16D96">
        <w:rPr>
          <w:rFonts w:ascii="Arial" w:eastAsiaTheme="minorHAnsi" w:hAnsi="Arial" w:cs="Arial"/>
          <w:color w:val="1F3864"/>
          <w:sz w:val="20"/>
          <w:szCs w:val="20"/>
          <w:lang w:val="en-CA"/>
        </w:rPr>
        <w:t xml:space="preserve"> </w:t>
      </w:r>
      <w:r w:rsidRPr="00E16D96">
        <w:rPr>
          <w:rFonts w:ascii="Arial" w:eastAsiaTheme="minorHAnsi" w:hAnsi="Arial" w:cs="Arial"/>
          <w:color w:val="1F3864"/>
          <w:sz w:val="20"/>
          <w:szCs w:val="20"/>
          <w:lang w:val="en-CA"/>
        </w:rPr>
        <w:t xml:space="preserve">- yet the </w:t>
      </w:r>
      <w:r w:rsidRPr="00E16D96">
        <w:rPr>
          <w:rFonts w:ascii="Arial" w:eastAsiaTheme="minorHAnsi" w:hAnsi="Arial" w:cs="Arial"/>
          <w:sz w:val="20"/>
          <w:szCs w:val="20"/>
          <w:lang w:val="en-CA"/>
        </w:rPr>
        <w:t xml:space="preserve">leading cause of injury deaths in </w:t>
      </w:r>
      <w:hyperlink r:id="rId27" w:history="1">
        <w:r w:rsidRPr="00E16D96">
          <w:rPr>
            <w:rFonts w:ascii="Arial" w:eastAsiaTheme="minorHAnsi" w:hAnsi="Arial" w:cs="Arial"/>
            <w:color w:val="0563C1"/>
            <w:sz w:val="20"/>
            <w:szCs w:val="20"/>
            <w:u w:val="single"/>
            <w:lang w:val="en-CA"/>
          </w:rPr>
          <w:t xml:space="preserve">Simcoe Muskoka </w:t>
        </w:r>
      </w:hyperlink>
      <w:r w:rsidR="00F312E9" w:rsidRPr="00E16D96">
        <w:rPr>
          <w:rFonts w:ascii="Arial" w:eastAsiaTheme="minorHAnsi" w:hAnsi="Arial" w:cs="Arial"/>
          <w:sz w:val="20"/>
          <w:szCs w:val="20"/>
          <w:lang w:val="en-CA"/>
        </w:rPr>
        <w:t>is intentional self-harm</w:t>
      </w:r>
      <w:r w:rsidRPr="00E16D96">
        <w:rPr>
          <w:rFonts w:ascii="Arial" w:hAnsi="Arial" w:cs="Arial"/>
          <w:sz w:val="20"/>
          <w:szCs w:val="20"/>
        </w:rPr>
        <w:t xml:space="preserve">. </w:t>
      </w:r>
      <w:r w:rsidRPr="00E16D96">
        <w:rPr>
          <w:rFonts w:ascii="Arial" w:eastAsiaTheme="minorHAnsi" w:hAnsi="Arial" w:cs="Arial"/>
          <w:color w:val="1F3864"/>
          <w:sz w:val="20"/>
          <w:szCs w:val="20"/>
          <w:lang w:val="en-CA"/>
        </w:rPr>
        <w:t xml:space="preserve">Asking directly </w:t>
      </w:r>
      <w:r w:rsidRPr="0002247F">
        <w:rPr>
          <w:rFonts w:ascii="Arial" w:eastAsiaTheme="minorHAnsi" w:hAnsi="Arial" w:cs="Arial"/>
          <w:sz w:val="20"/>
          <w:szCs w:val="20"/>
          <w:lang w:val="en-CA"/>
        </w:rPr>
        <w:t xml:space="preserve">if someone is thinking of suicide, will not give someone the idea, it </w:t>
      </w:r>
      <w:hyperlink r:id="rId28" w:history="1">
        <w:r w:rsidRPr="0002247F">
          <w:rPr>
            <w:rFonts w:ascii="Arial" w:eastAsiaTheme="minorHAnsi" w:hAnsi="Arial" w:cs="Arial"/>
            <w:sz w:val="20"/>
            <w:szCs w:val="20"/>
            <w:u w:val="single"/>
            <w:lang w:val="en-CA"/>
          </w:rPr>
          <w:t>gives the invitation to talk about it</w:t>
        </w:r>
      </w:hyperlink>
      <w:r w:rsidR="0081778E" w:rsidRPr="0002247F">
        <w:rPr>
          <w:rFonts w:ascii="Arial" w:eastAsiaTheme="minorHAnsi" w:hAnsi="Arial" w:cs="Arial"/>
          <w:sz w:val="20"/>
          <w:szCs w:val="20"/>
          <w:u w:val="single"/>
          <w:lang w:val="en-CA"/>
        </w:rPr>
        <w:t xml:space="preserve"> so they don’t feel alone</w:t>
      </w:r>
      <w:r w:rsidR="00F312E9" w:rsidRPr="0002247F">
        <w:rPr>
          <w:rFonts w:ascii="Arial" w:eastAsiaTheme="minorHAnsi" w:hAnsi="Arial" w:cs="Arial"/>
          <w:sz w:val="20"/>
          <w:szCs w:val="20"/>
          <w:u w:val="single"/>
          <w:lang w:val="en-CA"/>
        </w:rPr>
        <w:t xml:space="preserve">. </w:t>
      </w:r>
    </w:p>
    <w:p w14:paraId="336EC2BC" w14:textId="3E36D372" w:rsidR="00C176B4" w:rsidRPr="00E16D96" w:rsidRDefault="00F312E9" w:rsidP="00C176B4">
      <w:pPr>
        <w:rPr>
          <w:rFonts w:ascii="Arial" w:eastAsiaTheme="minorHAnsi" w:hAnsi="Arial" w:cs="Arial"/>
          <w:color w:val="0563C1"/>
          <w:sz w:val="20"/>
          <w:szCs w:val="20"/>
          <w:u w:val="single"/>
          <w:lang w:val="en-CA"/>
        </w:rPr>
      </w:pPr>
      <w:r w:rsidRPr="00E16D96">
        <w:rPr>
          <w:rFonts w:ascii="Arial" w:eastAsiaTheme="minorHAnsi" w:hAnsi="Arial" w:cs="Arial"/>
          <w:color w:val="0563C1"/>
          <w:sz w:val="20"/>
          <w:szCs w:val="20"/>
          <w:u w:val="single"/>
          <w:lang w:val="en-CA"/>
        </w:rPr>
        <w:t xml:space="preserve">For more information: </w:t>
      </w:r>
      <w:hyperlink r:id="rId29" w:history="1">
        <w:r w:rsidRPr="00E16D96">
          <w:rPr>
            <w:rStyle w:val="Hyperlink"/>
            <w:rFonts w:ascii="Arial" w:eastAsiaTheme="minorHAnsi" w:hAnsi="Arial" w:cs="Arial"/>
            <w:sz w:val="20"/>
            <w:szCs w:val="20"/>
            <w:lang w:val="en-CA"/>
          </w:rPr>
          <w:t>www.cmha.ca</w:t>
        </w:r>
      </w:hyperlink>
    </w:p>
    <w:p w14:paraId="57C5386E" w14:textId="77777777" w:rsidR="00E16D96" w:rsidRPr="00E16D96" w:rsidRDefault="00E16D96" w:rsidP="00E16D9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412BA8A" w14:textId="77777777" w:rsidR="00E16D96" w:rsidRPr="00E16D96" w:rsidRDefault="00E16D96" w:rsidP="00E16D96">
      <w:pPr>
        <w:rPr>
          <w:rFonts w:ascii="Arial" w:hAnsi="Arial" w:cs="Arial"/>
          <w:sz w:val="20"/>
          <w:szCs w:val="20"/>
        </w:rPr>
      </w:pPr>
    </w:p>
    <w:p w14:paraId="14D01E9B" w14:textId="77777777" w:rsidR="00E16D96" w:rsidRDefault="00387D2B" w:rsidP="00387D2B">
      <w:pPr>
        <w:spacing w:after="160" w:line="256" w:lineRule="auto"/>
        <w:contextualSpacing/>
        <w:rPr>
          <w:rFonts w:ascii="Arial" w:eastAsiaTheme="minorHAnsi" w:hAnsi="Arial" w:cs="Arial"/>
          <w:sz w:val="20"/>
          <w:szCs w:val="20"/>
          <w:lang w:val="en-CA"/>
        </w:rPr>
      </w:pPr>
      <w:r w:rsidRPr="00E16D96">
        <w:rPr>
          <w:rFonts w:ascii="Arial" w:eastAsiaTheme="minorHAnsi" w:hAnsi="Arial" w:cs="Arial"/>
          <w:b/>
          <w:sz w:val="20"/>
          <w:szCs w:val="20"/>
          <w:lang w:val="en-CA"/>
        </w:rPr>
        <w:t xml:space="preserve">Substance </w:t>
      </w:r>
      <w:r w:rsidR="008716A8" w:rsidRPr="00E16D96">
        <w:rPr>
          <w:rFonts w:ascii="Arial" w:eastAsiaTheme="minorHAnsi" w:hAnsi="Arial" w:cs="Arial"/>
          <w:b/>
          <w:sz w:val="20"/>
          <w:szCs w:val="20"/>
          <w:lang w:val="en-CA"/>
        </w:rPr>
        <w:t>U</w:t>
      </w:r>
      <w:r w:rsidRPr="00E16D96">
        <w:rPr>
          <w:rFonts w:ascii="Arial" w:eastAsiaTheme="minorHAnsi" w:hAnsi="Arial" w:cs="Arial"/>
          <w:b/>
          <w:sz w:val="20"/>
          <w:szCs w:val="20"/>
          <w:lang w:val="en-CA"/>
        </w:rPr>
        <w:t>se</w:t>
      </w:r>
    </w:p>
    <w:p w14:paraId="2B837CBD" w14:textId="77777777" w:rsidR="00E16D96" w:rsidRDefault="00E16D96" w:rsidP="00387D2B">
      <w:pPr>
        <w:spacing w:after="160" w:line="256" w:lineRule="auto"/>
        <w:contextualSpacing/>
        <w:rPr>
          <w:rFonts w:ascii="Arial" w:eastAsiaTheme="minorHAnsi" w:hAnsi="Arial" w:cs="Arial"/>
          <w:sz w:val="20"/>
          <w:szCs w:val="20"/>
          <w:lang w:val="en-CA"/>
        </w:rPr>
      </w:pPr>
    </w:p>
    <w:p w14:paraId="6A9EA797" w14:textId="06764219" w:rsidR="00D979E4" w:rsidRDefault="00541E0F" w:rsidP="00387D2B">
      <w:pPr>
        <w:spacing w:after="160" w:line="256" w:lineRule="auto"/>
        <w:contextualSpacing/>
        <w:rPr>
          <w:rFonts w:ascii="Arial" w:eastAsiaTheme="minorHAnsi" w:hAnsi="Arial" w:cs="Arial"/>
          <w:sz w:val="20"/>
          <w:szCs w:val="20"/>
          <w:lang w:val="en-CA"/>
        </w:rPr>
      </w:pPr>
      <w:hyperlink r:id="rId30" w:history="1">
        <w:r w:rsidR="00D979E4">
          <w:rPr>
            <w:rFonts w:ascii="Arial" w:eastAsiaTheme="minorHAnsi" w:hAnsi="Arial" w:cs="Arial"/>
            <w:color w:val="0563C1"/>
            <w:sz w:val="20"/>
            <w:szCs w:val="20"/>
            <w:lang w:val="en-CA"/>
          </w:rPr>
          <w:t xml:space="preserve">It is never too early to </w:t>
        </w:r>
        <w:r w:rsidR="00D979E4">
          <w:rPr>
            <w:rFonts w:ascii="Arial" w:eastAsiaTheme="minorHAnsi" w:hAnsi="Arial" w:cs="Arial"/>
            <w:color w:val="0563C1"/>
            <w:sz w:val="20"/>
            <w:szCs w:val="20"/>
            <w:u w:val="single"/>
            <w:lang w:val="en-CA"/>
          </w:rPr>
          <w:t>s</w:t>
        </w:r>
        <w:r w:rsidR="00387D2B" w:rsidRPr="00E16D96">
          <w:rPr>
            <w:rFonts w:ascii="Arial" w:eastAsiaTheme="minorHAnsi" w:hAnsi="Arial" w:cs="Arial"/>
            <w:color w:val="0563C1"/>
            <w:sz w:val="20"/>
            <w:szCs w:val="20"/>
            <w:u w:val="single"/>
            <w:lang w:val="en-CA"/>
          </w:rPr>
          <w:t>tart talking</w:t>
        </w:r>
      </w:hyperlink>
      <w:r w:rsidR="00387D2B" w:rsidRPr="00E16D96">
        <w:rPr>
          <w:rFonts w:ascii="Arial" w:eastAsiaTheme="minorHAnsi" w:hAnsi="Arial" w:cs="Arial"/>
          <w:sz w:val="20"/>
          <w:szCs w:val="20"/>
          <w:lang w:val="en-CA"/>
        </w:rPr>
        <w:t xml:space="preserve"> at an early age about alcohol, cannabis, edibles, opioids and other drugs</w:t>
      </w:r>
      <w:r w:rsidR="00D979E4">
        <w:rPr>
          <w:rFonts w:ascii="Arial" w:eastAsiaTheme="minorHAnsi" w:hAnsi="Arial" w:cs="Arial"/>
          <w:sz w:val="20"/>
          <w:szCs w:val="20"/>
          <w:lang w:val="en-CA"/>
        </w:rPr>
        <w:t>.</w:t>
      </w:r>
    </w:p>
    <w:p w14:paraId="0C1554F6" w14:textId="77777777" w:rsidR="00D979E4" w:rsidRDefault="00D979E4" w:rsidP="00387D2B">
      <w:pPr>
        <w:spacing w:after="160" w:line="256" w:lineRule="auto"/>
        <w:contextualSpacing/>
        <w:rPr>
          <w:rFonts w:ascii="Arial" w:eastAsiaTheme="minorHAnsi" w:hAnsi="Arial" w:cs="Arial"/>
          <w:sz w:val="20"/>
          <w:szCs w:val="20"/>
          <w:lang w:val="en-CA"/>
        </w:rPr>
      </w:pPr>
    </w:p>
    <w:p w14:paraId="218F3F0E" w14:textId="17B534FE" w:rsidR="00D979E4" w:rsidRDefault="00D979E4" w:rsidP="00D979E4">
      <w:pPr>
        <w:rPr>
          <w:rFonts w:ascii="Arial" w:eastAsiaTheme="minorHAnsi" w:hAnsi="Arial" w:cs="Arial"/>
          <w:sz w:val="20"/>
          <w:szCs w:val="20"/>
          <w:lang w:val="en-CA"/>
        </w:rPr>
      </w:pPr>
      <w:r>
        <w:rPr>
          <w:rFonts w:ascii="Arial" w:eastAsiaTheme="minorHAnsi" w:hAnsi="Arial" w:cs="Arial"/>
          <w:sz w:val="20"/>
          <w:szCs w:val="20"/>
          <w:lang w:val="en-CA"/>
        </w:rPr>
        <w:t>Using</w:t>
      </w:r>
      <w:r w:rsidRPr="00E16D96">
        <w:rPr>
          <w:rFonts w:ascii="Arial" w:eastAsiaTheme="minorHAnsi" w:hAnsi="Arial" w:cs="Arial"/>
          <w:sz w:val="20"/>
          <w:szCs w:val="20"/>
          <w:lang w:val="en-CA"/>
        </w:rPr>
        <w:t xml:space="preserve"> </w:t>
      </w:r>
      <w:r w:rsidR="00DF1E58" w:rsidRPr="00E16D96">
        <w:rPr>
          <w:rFonts w:ascii="Arial" w:eastAsiaTheme="minorHAnsi" w:hAnsi="Arial" w:cs="Arial"/>
          <w:color w:val="0563C1"/>
          <w:sz w:val="20"/>
          <w:szCs w:val="20"/>
          <w:u w:val="single"/>
          <w:lang w:val="en-CA"/>
        </w:rPr>
        <w:t>substances at a younger age,</w:t>
      </w:r>
      <w:r w:rsidRPr="00E16D96">
        <w:rPr>
          <w:rFonts w:ascii="Arial" w:eastAsiaTheme="minorHAnsi" w:hAnsi="Arial" w:cs="Arial"/>
          <w:sz w:val="20"/>
          <w:szCs w:val="20"/>
          <w:lang w:val="en-CA"/>
        </w:rPr>
        <w:t xml:space="preserve"> regularly and often can harm the</w:t>
      </w:r>
      <w:r>
        <w:rPr>
          <w:rFonts w:ascii="Arial" w:eastAsiaTheme="minorHAnsi" w:hAnsi="Arial" w:cs="Arial"/>
          <w:sz w:val="20"/>
          <w:szCs w:val="20"/>
          <w:lang w:val="en-CA"/>
        </w:rPr>
        <w:t xml:space="preserve"> </w:t>
      </w:r>
      <w:r w:rsidRPr="00E16D96">
        <w:rPr>
          <w:rFonts w:ascii="Arial" w:eastAsiaTheme="minorHAnsi" w:hAnsi="Arial" w:cs="Arial"/>
          <w:sz w:val="20"/>
          <w:szCs w:val="20"/>
          <w:lang w:val="en-CA"/>
        </w:rPr>
        <w:t xml:space="preserve">developing brain and </w:t>
      </w:r>
      <w:r>
        <w:rPr>
          <w:rFonts w:ascii="Arial" w:eastAsiaTheme="minorHAnsi" w:hAnsi="Arial" w:cs="Arial"/>
          <w:sz w:val="20"/>
          <w:szCs w:val="20"/>
          <w:lang w:val="en-CA"/>
        </w:rPr>
        <w:t xml:space="preserve">can lead to </w:t>
      </w:r>
      <w:r w:rsidRPr="00E16D96">
        <w:rPr>
          <w:rFonts w:ascii="Arial" w:eastAsiaTheme="minorHAnsi" w:hAnsi="Arial" w:cs="Arial"/>
          <w:sz w:val="20"/>
          <w:szCs w:val="20"/>
          <w:lang w:val="en-CA"/>
        </w:rPr>
        <w:t xml:space="preserve">social, mental, and physical health changes. Brains are still developing until 25 years of age! </w:t>
      </w:r>
    </w:p>
    <w:p w14:paraId="0F72C718" w14:textId="77777777" w:rsidR="00D979E4" w:rsidRDefault="00D979E4" w:rsidP="00D979E4">
      <w:pPr>
        <w:rPr>
          <w:rFonts w:ascii="Arial" w:eastAsiaTheme="minorHAnsi" w:hAnsi="Arial" w:cs="Arial"/>
          <w:sz w:val="20"/>
          <w:szCs w:val="20"/>
          <w:lang w:val="en-CA"/>
        </w:rPr>
      </w:pPr>
    </w:p>
    <w:p w14:paraId="414C9060" w14:textId="1DBEB7A3" w:rsidR="00D979E4" w:rsidRDefault="00D979E4" w:rsidP="00D979E4">
      <w:pPr>
        <w:rPr>
          <w:rFonts w:ascii="Arial" w:eastAsiaTheme="minorHAnsi" w:hAnsi="Arial" w:cs="Arial"/>
          <w:sz w:val="20"/>
          <w:szCs w:val="20"/>
          <w:lang w:val="en-CA"/>
        </w:rPr>
      </w:pPr>
      <w:r w:rsidRPr="00E16D96">
        <w:rPr>
          <w:rFonts w:ascii="Arial" w:eastAsiaTheme="minorHAnsi" w:hAnsi="Arial" w:cs="Arial"/>
          <w:sz w:val="20"/>
          <w:szCs w:val="20"/>
          <w:lang w:val="en-CA"/>
        </w:rPr>
        <w:t>Talking</w:t>
      </w:r>
      <w:r>
        <w:rPr>
          <w:rFonts w:ascii="Arial" w:eastAsiaTheme="minorHAnsi" w:hAnsi="Arial" w:cs="Arial"/>
          <w:sz w:val="20"/>
          <w:szCs w:val="20"/>
          <w:lang w:val="en-CA"/>
        </w:rPr>
        <w:t xml:space="preserve"> with your child</w:t>
      </w:r>
      <w:r w:rsidRPr="00E16D96">
        <w:rPr>
          <w:rFonts w:ascii="Arial" w:eastAsiaTheme="minorHAnsi" w:hAnsi="Arial" w:cs="Arial"/>
          <w:sz w:val="20"/>
          <w:szCs w:val="20"/>
          <w:lang w:val="en-CA"/>
        </w:rPr>
        <w:t xml:space="preserve"> about alcohol, cannabis and edibles in open and non-judgmental ways, helps</w:t>
      </w:r>
      <w:r>
        <w:rPr>
          <w:rFonts w:ascii="Arial" w:eastAsiaTheme="minorHAnsi" w:hAnsi="Arial" w:cs="Arial"/>
          <w:sz w:val="20"/>
          <w:szCs w:val="20"/>
          <w:lang w:val="en-CA"/>
        </w:rPr>
        <w:t xml:space="preserve"> them be prepared to </w:t>
      </w:r>
      <w:r w:rsidRPr="00E16D96">
        <w:rPr>
          <w:rFonts w:ascii="Arial" w:eastAsiaTheme="minorHAnsi" w:hAnsi="Arial" w:cs="Arial"/>
          <w:sz w:val="20"/>
          <w:szCs w:val="20"/>
          <w:lang w:val="en-CA"/>
        </w:rPr>
        <w:t xml:space="preserve"> </w:t>
      </w:r>
      <w:r w:rsidR="00DF1E58" w:rsidRPr="00E16D96">
        <w:rPr>
          <w:rFonts w:ascii="Arial" w:eastAsiaTheme="minorHAnsi" w:hAnsi="Arial" w:cs="Arial"/>
          <w:color w:val="0563C1"/>
          <w:sz w:val="20"/>
          <w:szCs w:val="20"/>
          <w:u w:val="single"/>
          <w:lang w:val="en-CA"/>
        </w:rPr>
        <w:t>make informed decisions</w:t>
      </w:r>
      <w:r w:rsidRPr="00E16D96">
        <w:rPr>
          <w:rFonts w:ascii="Arial" w:eastAsiaTheme="minorHAnsi" w:hAnsi="Arial" w:cs="Arial"/>
          <w:sz w:val="20"/>
          <w:szCs w:val="20"/>
          <w:lang w:val="en-CA"/>
        </w:rPr>
        <w:t xml:space="preserve"> about, if, or how, they will use substances. </w:t>
      </w:r>
    </w:p>
    <w:p w14:paraId="3436F85C" w14:textId="16E01E25" w:rsidR="00D979E4" w:rsidRDefault="00D979E4" w:rsidP="00387D2B">
      <w:pPr>
        <w:spacing w:after="160" w:line="256" w:lineRule="auto"/>
        <w:contextualSpacing/>
        <w:rPr>
          <w:rFonts w:ascii="Arial" w:eastAsiaTheme="minorHAnsi" w:hAnsi="Arial" w:cs="Arial"/>
          <w:sz w:val="20"/>
          <w:szCs w:val="20"/>
          <w:lang w:val="en-CA"/>
        </w:rPr>
      </w:pPr>
    </w:p>
    <w:p w14:paraId="67617DBC" w14:textId="2EF11FAC" w:rsidR="00D979E4" w:rsidRDefault="00387D2B" w:rsidP="00387D2B">
      <w:pPr>
        <w:spacing w:after="160" w:line="256" w:lineRule="auto"/>
        <w:contextualSpacing/>
        <w:rPr>
          <w:rFonts w:ascii="Arial" w:eastAsiaTheme="minorHAnsi" w:hAnsi="Arial" w:cs="Arial"/>
          <w:sz w:val="20"/>
          <w:szCs w:val="20"/>
          <w:lang w:val="en-CA"/>
        </w:rPr>
      </w:pPr>
      <w:r w:rsidRPr="00E16D96">
        <w:rPr>
          <w:rFonts w:ascii="Arial" w:eastAsiaTheme="minorHAnsi" w:hAnsi="Arial" w:cs="Arial"/>
          <w:sz w:val="20"/>
          <w:szCs w:val="20"/>
          <w:lang w:val="en-CA"/>
        </w:rPr>
        <w:t>Need resources to help the conversation</w:t>
      </w:r>
      <w:r w:rsidR="004D285C" w:rsidRPr="00E16D96">
        <w:rPr>
          <w:rFonts w:ascii="Arial" w:eastAsiaTheme="minorHAnsi" w:hAnsi="Arial" w:cs="Arial"/>
          <w:sz w:val="20"/>
          <w:szCs w:val="20"/>
          <w:lang w:val="en-CA"/>
        </w:rPr>
        <w:t xml:space="preserve"> flow</w:t>
      </w:r>
      <w:r w:rsidRPr="00E16D96">
        <w:rPr>
          <w:rFonts w:ascii="Arial" w:eastAsiaTheme="minorHAnsi" w:hAnsi="Arial" w:cs="Arial"/>
          <w:sz w:val="20"/>
          <w:szCs w:val="20"/>
          <w:lang w:val="en-CA"/>
        </w:rPr>
        <w:t>? Being aware of the </w:t>
      </w:r>
      <w:hyperlink r:id="rId31" w:history="1">
        <w:r w:rsidRPr="00E16D96">
          <w:rPr>
            <w:rFonts w:ascii="Arial" w:eastAsiaTheme="minorHAnsi" w:hAnsi="Arial" w:cs="Arial"/>
            <w:color w:val="0563C1" w:themeColor="hyperlink"/>
            <w:sz w:val="20"/>
            <w:szCs w:val="20"/>
            <w:u w:val="single"/>
            <w:lang w:val="en-CA"/>
          </w:rPr>
          <w:t>Lower-Risk Cannabis Use Guidelines (LRCUG)</w:t>
        </w:r>
      </w:hyperlink>
      <w:r w:rsidRPr="00E16D96">
        <w:rPr>
          <w:rFonts w:ascii="Arial" w:eastAsiaTheme="minorHAnsi" w:hAnsi="Arial" w:cs="Arial"/>
          <w:sz w:val="20"/>
          <w:szCs w:val="20"/>
          <w:lang w:val="en-CA"/>
        </w:rPr>
        <w:t> and </w:t>
      </w:r>
      <w:hyperlink r:id="rId32" w:history="1">
        <w:r w:rsidRPr="00E16D96">
          <w:rPr>
            <w:rFonts w:ascii="Arial" w:eastAsiaTheme="minorHAnsi" w:hAnsi="Arial" w:cs="Arial"/>
            <w:color w:val="0563C1" w:themeColor="hyperlink"/>
            <w:sz w:val="20"/>
            <w:szCs w:val="20"/>
            <w:u w:val="single"/>
            <w:lang w:val="en-CA"/>
          </w:rPr>
          <w:t>The Blunt Truth</w:t>
        </w:r>
      </w:hyperlink>
      <w:r w:rsidRPr="00E16D96">
        <w:rPr>
          <w:rFonts w:ascii="Arial" w:eastAsiaTheme="minorHAnsi" w:hAnsi="Arial" w:cs="Arial"/>
          <w:sz w:val="20"/>
          <w:szCs w:val="20"/>
          <w:lang w:val="en-CA"/>
        </w:rPr>
        <w:t xml:space="preserve"> helps students make safer choices about vaping or using cannabis. </w:t>
      </w:r>
    </w:p>
    <w:p w14:paraId="11938684" w14:textId="77777777" w:rsidR="00D979E4" w:rsidRDefault="00D979E4" w:rsidP="00387D2B">
      <w:pPr>
        <w:spacing w:after="160" w:line="256" w:lineRule="auto"/>
        <w:contextualSpacing/>
        <w:rPr>
          <w:rFonts w:ascii="Arial" w:eastAsiaTheme="minorHAnsi" w:hAnsi="Arial" w:cs="Arial"/>
          <w:sz w:val="20"/>
          <w:szCs w:val="20"/>
          <w:lang w:val="en-CA"/>
        </w:rPr>
      </w:pPr>
    </w:p>
    <w:p w14:paraId="7D43ECBA" w14:textId="4DD222F2" w:rsidR="00387D2B" w:rsidRPr="00E16D96" w:rsidRDefault="00387D2B" w:rsidP="00387D2B">
      <w:pPr>
        <w:spacing w:after="160" w:line="256" w:lineRule="auto"/>
        <w:contextualSpacing/>
        <w:rPr>
          <w:rFonts w:ascii="Arial" w:eastAsiaTheme="minorHAnsi" w:hAnsi="Arial" w:cs="Arial"/>
          <w:sz w:val="20"/>
          <w:szCs w:val="20"/>
          <w:lang w:val="en-CA"/>
        </w:rPr>
      </w:pPr>
      <w:r w:rsidRPr="00E16D96">
        <w:rPr>
          <w:rFonts w:ascii="Arial" w:eastAsiaTheme="minorHAnsi" w:hAnsi="Arial" w:cs="Arial"/>
          <w:sz w:val="20"/>
          <w:szCs w:val="20"/>
          <w:lang w:val="en-CA"/>
        </w:rPr>
        <w:t xml:space="preserve">Are you ready for these </w:t>
      </w:r>
      <w:r w:rsidR="004D285C" w:rsidRPr="00E16D96">
        <w:rPr>
          <w:rFonts w:ascii="Arial" w:eastAsiaTheme="minorHAnsi" w:hAnsi="Arial" w:cs="Arial"/>
          <w:sz w:val="20"/>
          <w:szCs w:val="20"/>
          <w:lang w:val="en-CA"/>
        </w:rPr>
        <w:t xml:space="preserve">conversations? Learn more about </w:t>
      </w:r>
      <w:r w:rsidRPr="00E16D96">
        <w:rPr>
          <w:rFonts w:ascii="Arial" w:eastAsiaTheme="minorHAnsi" w:hAnsi="Arial" w:cs="Arial"/>
          <w:color w:val="0563C1" w:themeColor="hyperlink"/>
          <w:sz w:val="20"/>
          <w:szCs w:val="20"/>
          <w:u w:val="single"/>
          <w:lang w:val="en-CA"/>
        </w:rPr>
        <w:t>what parents (and allies of yo</w:t>
      </w:r>
      <w:r w:rsidR="004D285C" w:rsidRPr="00E16D96">
        <w:rPr>
          <w:rFonts w:ascii="Arial" w:eastAsiaTheme="minorHAnsi" w:hAnsi="Arial" w:cs="Arial"/>
          <w:color w:val="0563C1" w:themeColor="hyperlink"/>
          <w:sz w:val="20"/>
          <w:szCs w:val="20"/>
          <w:u w:val="single"/>
          <w:lang w:val="en-CA"/>
        </w:rPr>
        <w:t>uth) need to know,</w:t>
      </w:r>
      <w:r w:rsidRPr="00E16D96">
        <w:rPr>
          <w:rFonts w:ascii="Arial" w:eastAsiaTheme="minorHAnsi" w:hAnsi="Arial" w:cs="Arial"/>
          <w:sz w:val="20"/>
          <w:szCs w:val="20"/>
          <w:lang w:val="en-CA"/>
        </w:rPr>
        <w:t xml:space="preserve"> to talk about cannabis with the </w:t>
      </w:r>
      <w:hyperlink r:id="rId33" w:history="1">
        <w:r w:rsidRPr="00E16D96">
          <w:rPr>
            <w:rFonts w:ascii="Arial" w:eastAsiaTheme="minorHAnsi" w:hAnsi="Arial" w:cs="Arial"/>
            <w:color w:val="0563C1" w:themeColor="hyperlink"/>
            <w:sz w:val="20"/>
            <w:szCs w:val="20"/>
            <w:u w:val="single"/>
            <w:lang w:val="en-CA"/>
          </w:rPr>
          <w:t>Cannabis Talk Kit</w:t>
        </w:r>
      </w:hyperlink>
      <w:r w:rsidRPr="00E16D96">
        <w:rPr>
          <w:rFonts w:ascii="Arial" w:eastAsiaTheme="minorHAnsi" w:hAnsi="Arial" w:cs="Arial"/>
          <w:sz w:val="20"/>
          <w:szCs w:val="20"/>
          <w:lang w:val="en-CA"/>
        </w:rPr>
        <w:t> and </w:t>
      </w:r>
      <w:hyperlink r:id="rId34" w:history="1">
        <w:r w:rsidRPr="00E16D96">
          <w:rPr>
            <w:rFonts w:ascii="Arial" w:eastAsiaTheme="minorHAnsi" w:hAnsi="Arial" w:cs="Arial"/>
            <w:color w:val="0563C1" w:themeColor="hyperlink"/>
            <w:sz w:val="20"/>
            <w:szCs w:val="20"/>
            <w:u w:val="single"/>
            <w:lang w:val="en-CA"/>
          </w:rPr>
          <w:t>DrugsFreeKids.ca</w:t>
        </w:r>
      </w:hyperlink>
      <w:r w:rsidRPr="00E16D96">
        <w:rPr>
          <w:rFonts w:ascii="Arial" w:eastAsiaTheme="minorHAnsi" w:hAnsi="Arial" w:cs="Arial"/>
          <w:sz w:val="20"/>
          <w:szCs w:val="20"/>
          <w:lang w:val="en-CA"/>
        </w:rPr>
        <w:t>.</w:t>
      </w:r>
      <w:r w:rsidR="004B2578" w:rsidRPr="00E16D96">
        <w:rPr>
          <w:rFonts w:ascii="Arial" w:eastAsiaTheme="minorHAnsi" w:hAnsi="Arial" w:cs="Arial"/>
          <w:sz w:val="20"/>
          <w:szCs w:val="20"/>
          <w:lang w:val="en-CA"/>
        </w:rPr>
        <w:t xml:space="preserve"> </w:t>
      </w:r>
      <w:r w:rsidR="004B2578" w:rsidRPr="00E16D96">
        <w:rPr>
          <w:rFonts w:ascii="Arial" w:eastAsiaTheme="minorHAnsi" w:hAnsi="Arial" w:cs="Arial"/>
          <w:sz w:val="20"/>
          <w:szCs w:val="20"/>
        </w:rPr>
        <w:t>F</w:t>
      </w:r>
      <w:r w:rsidR="004B2578" w:rsidRPr="00E16D96">
        <w:rPr>
          <w:rFonts w:ascii="Arial" w:eastAsiaTheme="minorHAnsi" w:hAnsi="Arial" w:cs="Arial"/>
          <w:sz w:val="20"/>
          <w:szCs w:val="20"/>
          <w:lang w:val="en-CA"/>
        </w:rPr>
        <w:t xml:space="preserve">or more information: </w:t>
      </w:r>
      <w:hyperlink r:id="rId35" w:history="1">
        <w:r w:rsidR="004B2578" w:rsidRPr="00E16D96">
          <w:rPr>
            <w:rStyle w:val="Hyperlink"/>
            <w:rFonts w:ascii="Arial" w:eastAsiaTheme="minorHAnsi" w:hAnsi="Arial" w:cs="Arial"/>
            <w:sz w:val="20"/>
            <w:szCs w:val="20"/>
            <w:lang w:val="en-CA"/>
          </w:rPr>
          <w:t>http://www.simcoemuskokahealth.org/Topics/Drugs/parentinganddrugs</w:t>
        </w:r>
      </w:hyperlink>
    </w:p>
    <w:p w14:paraId="31DD909C" w14:textId="77777777" w:rsidR="00387D2B" w:rsidRPr="00E16D96" w:rsidRDefault="00387D2B" w:rsidP="00387D2B">
      <w:pPr>
        <w:rPr>
          <w:rFonts w:ascii="Arial" w:hAnsi="Arial" w:cs="Arial"/>
          <w:b/>
          <w:sz w:val="20"/>
          <w:szCs w:val="20"/>
        </w:rPr>
      </w:pPr>
    </w:p>
    <w:p w14:paraId="31711DEB" w14:textId="77777777" w:rsidR="00387D2B" w:rsidRPr="00E16D96" w:rsidRDefault="00387D2B" w:rsidP="00C176B4">
      <w:pPr>
        <w:rPr>
          <w:rFonts w:ascii="Arial" w:hAnsi="Arial" w:cs="Arial"/>
          <w:sz w:val="20"/>
          <w:szCs w:val="20"/>
        </w:rPr>
      </w:pPr>
    </w:p>
    <w:sectPr w:rsidR="00387D2B" w:rsidRPr="00E16D96" w:rsidSect="007102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D3CE3"/>
    <w:multiLevelType w:val="hybridMultilevel"/>
    <w:tmpl w:val="9D8A393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C4175"/>
    <w:multiLevelType w:val="multilevel"/>
    <w:tmpl w:val="E7AAF0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D02213"/>
    <w:multiLevelType w:val="multilevel"/>
    <w:tmpl w:val="B6B244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B23C13"/>
    <w:multiLevelType w:val="hybridMultilevel"/>
    <w:tmpl w:val="55D0646E"/>
    <w:lvl w:ilvl="0" w:tplc="10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C0D26D9"/>
    <w:multiLevelType w:val="hybridMultilevel"/>
    <w:tmpl w:val="109CB1E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D0071"/>
    <w:multiLevelType w:val="hybridMultilevel"/>
    <w:tmpl w:val="169A767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51A61361"/>
    <w:multiLevelType w:val="hybridMultilevel"/>
    <w:tmpl w:val="32EC0006"/>
    <w:lvl w:ilvl="0" w:tplc="6BAC1F94">
      <w:start w:val="1"/>
      <w:numFmt w:val="decimal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71888"/>
    <w:multiLevelType w:val="multilevel"/>
    <w:tmpl w:val="78A4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495E97"/>
    <w:multiLevelType w:val="hybridMultilevel"/>
    <w:tmpl w:val="34AE7758"/>
    <w:lvl w:ilvl="0" w:tplc="6BAC1F94">
      <w:start w:val="1"/>
      <w:numFmt w:val="decimal"/>
      <w:lvlText w:val="%1."/>
      <w:lvlJc w:val="left"/>
      <w:pPr>
        <w:ind w:left="1170" w:hanging="360"/>
      </w:pPr>
    </w:lvl>
    <w:lvl w:ilvl="1" w:tplc="D438F840">
      <w:start w:val="1"/>
      <w:numFmt w:val="decimal"/>
      <w:lvlText w:val="%2)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1595E"/>
    <w:multiLevelType w:val="hybridMultilevel"/>
    <w:tmpl w:val="10AE2B58"/>
    <w:lvl w:ilvl="0" w:tplc="FDEC0C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954CB"/>
    <w:multiLevelType w:val="hybridMultilevel"/>
    <w:tmpl w:val="36A844D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F2AEE"/>
    <w:multiLevelType w:val="hybridMultilevel"/>
    <w:tmpl w:val="20888B0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F76EE"/>
    <w:multiLevelType w:val="hybridMultilevel"/>
    <w:tmpl w:val="1B32D15A"/>
    <w:lvl w:ilvl="0" w:tplc="6BAC1F94">
      <w:start w:val="1"/>
      <w:numFmt w:val="decimal"/>
      <w:lvlText w:val="%1."/>
      <w:lvlJc w:val="left"/>
      <w:pPr>
        <w:ind w:left="1350" w:hanging="360"/>
      </w:pPr>
    </w:lvl>
    <w:lvl w:ilvl="1" w:tplc="10090019">
      <w:start w:val="1"/>
      <w:numFmt w:val="lowerLetter"/>
      <w:lvlText w:val="%2."/>
      <w:lvlJc w:val="left"/>
      <w:pPr>
        <w:ind w:left="1710" w:hanging="360"/>
      </w:pPr>
    </w:lvl>
    <w:lvl w:ilvl="2" w:tplc="B440B1BE">
      <w:start w:val="12"/>
      <w:numFmt w:val="decimal"/>
      <w:lvlText w:val="%3"/>
      <w:lvlJc w:val="left"/>
      <w:pPr>
        <w:ind w:left="2610" w:hanging="360"/>
      </w:pPr>
    </w:lvl>
    <w:lvl w:ilvl="3" w:tplc="1009000F">
      <w:start w:val="1"/>
      <w:numFmt w:val="decimal"/>
      <w:lvlText w:val="%4."/>
      <w:lvlJc w:val="left"/>
      <w:pPr>
        <w:ind w:left="3150" w:hanging="360"/>
      </w:pPr>
    </w:lvl>
    <w:lvl w:ilvl="4" w:tplc="10090019">
      <w:start w:val="1"/>
      <w:numFmt w:val="lowerLetter"/>
      <w:lvlText w:val="%5."/>
      <w:lvlJc w:val="left"/>
      <w:pPr>
        <w:ind w:left="3870" w:hanging="360"/>
      </w:pPr>
    </w:lvl>
    <w:lvl w:ilvl="5" w:tplc="1009001B">
      <w:start w:val="1"/>
      <w:numFmt w:val="lowerRoman"/>
      <w:lvlText w:val="%6."/>
      <w:lvlJc w:val="right"/>
      <w:pPr>
        <w:ind w:left="4590" w:hanging="180"/>
      </w:pPr>
    </w:lvl>
    <w:lvl w:ilvl="6" w:tplc="1009000F">
      <w:start w:val="1"/>
      <w:numFmt w:val="decimal"/>
      <w:lvlText w:val="%7."/>
      <w:lvlJc w:val="left"/>
      <w:pPr>
        <w:ind w:left="5310" w:hanging="360"/>
      </w:pPr>
    </w:lvl>
    <w:lvl w:ilvl="7" w:tplc="10090019">
      <w:start w:val="1"/>
      <w:numFmt w:val="lowerLetter"/>
      <w:lvlText w:val="%8."/>
      <w:lvlJc w:val="left"/>
      <w:pPr>
        <w:ind w:left="6030" w:hanging="360"/>
      </w:pPr>
    </w:lvl>
    <w:lvl w:ilvl="8" w:tplc="1009001B">
      <w:start w:val="1"/>
      <w:numFmt w:val="lowerRoman"/>
      <w:lvlText w:val="%9."/>
      <w:lvlJc w:val="right"/>
      <w:pPr>
        <w:ind w:left="6750" w:hanging="180"/>
      </w:pPr>
    </w:lvl>
  </w:abstractNum>
  <w:num w:numId="1" w16cid:durableId="738283365">
    <w:abstractNumId w:val="3"/>
  </w:num>
  <w:num w:numId="2" w16cid:durableId="1444153979">
    <w:abstractNumId w:val="10"/>
  </w:num>
  <w:num w:numId="3" w16cid:durableId="1482189766">
    <w:abstractNumId w:val="1"/>
  </w:num>
  <w:num w:numId="4" w16cid:durableId="222765228">
    <w:abstractNumId w:val="0"/>
  </w:num>
  <w:num w:numId="5" w16cid:durableId="1537619604">
    <w:abstractNumId w:val="2"/>
  </w:num>
  <w:num w:numId="6" w16cid:durableId="1392002466">
    <w:abstractNumId w:val="4"/>
  </w:num>
  <w:num w:numId="7" w16cid:durableId="380247386">
    <w:abstractNumId w:val="7"/>
  </w:num>
  <w:num w:numId="8" w16cid:durableId="900218222">
    <w:abstractNumId w:val="11"/>
  </w:num>
  <w:num w:numId="9" w16cid:durableId="1051152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90938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6229646">
    <w:abstractNumId w:val="12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22962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655264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92E"/>
    <w:rsid w:val="0002247F"/>
    <w:rsid w:val="00042380"/>
    <w:rsid w:val="00056880"/>
    <w:rsid w:val="00057AFC"/>
    <w:rsid w:val="000816FF"/>
    <w:rsid w:val="000B0752"/>
    <w:rsid w:val="000E70B8"/>
    <w:rsid w:val="00127CBE"/>
    <w:rsid w:val="00141041"/>
    <w:rsid w:val="00145EBE"/>
    <w:rsid w:val="001B592E"/>
    <w:rsid w:val="001C2DEA"/>
    <w:rsid w:val="00264DE0"/>
    <w:rsid w:val="00275053"/>
    <w:rsid w:val="002B217D"/>
    <w:rsid w:val="00306BCB"/>
    <w:rsid w:val="00326058"/>
    <w:rsid w:val="00345CE3"/>
    <w:rsid w:val="00372F60"/>
    <w:rsid w:val="00387D2B"/>
    <w:rsid w:val="003961C4"/>
    <w:rsid w:val="0040471A"/>
    <w:rsid w:val="00405475"/>
    <w:rsid w:val="00445E74"/>
    <w:rsid w:val="0049590B"/>
    <w:rsid w:val="004B2578"/>
    <w:rsid w:val="004B604A"/>
    <w:rsid w:val="004C5407"/>
    <w:rsid w:val="004D285C"/>
    <w:rsid w:val="004D44CA"/>
    <w:rsid w:val="004E227D"/>
    <w:rsid w:val="00527E2E"/>
    <w:rsid w:val="0053138E"/>
    <w:rsid w:val="00541E0F"/>
    <w:rsid w:val="00541EF3"/>
    <w:rsid w:val="00553BBC"/>
    <w:rsid w:val="00554029"/>
    <w:rsid w:val="00576D7D"/>
    <w:rsid w:val="00615954"/>
    <w:rsid w:val="006747D3"/>
    <w:rsid w:val="00676F1F"/>
    <w:rsid w:val="006B4C28"/>
    <w:rsid w:val="006C3495"/>
    <w:rsid w:val="007102ED"/>
    <w:rsid w:val="00774902"/>
    <w:rsid w:val="007E2459"/>
    <w:rsid w:val="0081778E"/>
    <w:rsid w:val="008716A8"/>
    <w:rsid w:val="00872AAA"/>
    <w:rsid w:val="00892865"/>
    <w:rsid w:val="00896FE5"/>
    <w:rsid w:val="008E0BC2"/>
    <w:rsid w:val="008E1F96"/>
    <w:rsid w:val="009064DB"/>
    <w:rsid w:val="0091294C"/>
    <w:rsid w:val="009141D5"/>
    <w:rsid w:val="00997341"/>
    <w:rsid w:val="009B758D"/>
    <w:rsid w:val="009C1D58"/>
    <w:rsid w:val="009D53F1"/>
    <w:rsid w:val="009E2FD1"/>
    <w:rsid w:val="00A44DE4"/>
    <w:rsid w:val="00A55573"/>
    <w:rsid w:val="00A63E69"/>
    <w:rsid w:val="00AA7A13"/>
    <w:rsid w:val="00AB1DA8"/>
    <w:rsid w:val="00AB7509"/>
    <w:rsid w:val="00B0751B"/>
    <w:rsid w:val="00B17E4A"/>
    <w:rsid w:val="00B2710B"/>
    <w:rsid w:val="00B73566"/>
    <w:rsid w:val="00B80E57"/>
    <w:rsid w:val="00BB28A1"/>
    <w:rsid w:val="00BC3968"/>
    <w:rsid w:val="00BF09A7"/>
    <w:rsid w:val="00BF57AF"/>
    <w:rsid w:val="00BF751C"/>
    <w:rsid w:val="00C176B4"/>
    <w:rsid w:val="00C20D3E"/>
    <w:rsid w:val="00C23226"/>
    <w:rsid w:val="00C345D8"/>
    <w:rsid w:val="00C52D4E"/>
    <w:rsid w:val="00C535E0"/>
    <w:rsid w:val="00C567CC"/>
    <w:rsid w:val="00C574AC"/>
    <w:rsid w:val="00C63832"/>
    <w:rsid w:val="00C7670A"/>
    <w:rsid w:val="00CE4906"/>
    <w:rsid w:val="00CF3BB2"/>
    <w:rsid w:val="00D21517"/>
    <w:rsid w:val="00D30803"/>
    <w:rsid w:val="00D504E3"/>
    <w:rsid w:val="00D53205"/>
    <w:rsid w:val="00D5579F"/>
    <w:rsid w:val="00D979E4"/>
    <w:rsid w:val="00DE7200"/>
    <w:rsid w:val="00DF1E58"/>
    <w:rsid w:val="00DF4A16"/>
    <w:rsid w:val="00DF7C58"/>
    <w:rsid w:val="00E16D96"/>
    <w:rsid w:val="00E66C8E"/>
    <w:rsid w:val="00E90CFC"/>
    <w:rsid w:val="00EA2DD1"/>
    <w:rsid w:val="00EA389F"/>
    <w:rsid w:val="00EF5AD8"/>
    <w:rsid w:val="00F312E9"/>
    <w:rsid w:val="00F4401E"/>
    <w:rsid w:val="00F97194"/>
    <w:rsid w:val="00FA006A"/>
    <w:rsid w:val="00FA2DD5"/>
    <w:rsid w:val="00FB4335"/>
    <w:rsid w:val="00FC4A72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07C9C"/>
  <w15:docId w15:val="{8179CD58-3D7B-4716-8640-46B2A3E5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B592E"/>
    <w:rPr>
      <w:color w:val="0000FF"/>
      <w:u w:val="single"/>
    </w:rPr>
  </w:style>
  <w:style w:type="character" w:customStyle="1" w:styleId="medsponsor2style1">
    <w:name w:val="medsponsor2 style1"/>
    <w:basedOn w:val="DefaultParagraphFont"/>
    <w:rsid w:val="001B592E"/>
  </w:style>
  <w:style w:type="paragraph" w:styleId="ListParagraph">
    <w:name w:val="List Paragraph"/>
    <w:basedOn w:val="Normal"/>
    <w:uiPriority w:val="34"/>
    <w:qFormat/>
    <w:rsid w:val="001B59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styleId="Strong">
    <w:name w:val="Strong"/>
    <w:qFormat/>
    <w:rsid w:val="001B59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E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E2E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410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76F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6F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6F1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F1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E4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fesavingsociety.com/swim-to-survive.aspx" TargetMode="External"/><Relationship Id="rId13" Type="http://schemas.openxmlformats.org/officeDocument/2006/relationships/hyperlink" Target="http://www.simcoemuskokahealth.org/Topics/Drugs/parentinganddrugs" TargetMode="External"/><Relationship Id="rId18" Type="http://schemas.openxmlformats.org/officeDocument/2006/relationships/hyperlink" Target="https://www.drugfreekidscanada.org/" TargetMode="External"/><Relationship Id="rId26" Type="http://schemas.openxmlformats.org/officeDocument/2006/relationships/hyperlink" Target="https://ontario.cmha.ca/documents/are-you-in-crisi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arachutecanada.org/injury-topics/item/concussion" TargetMode="External"/><Relationship Id="rId34" Type="http://schemas.openxmlformats.org/officeDocument/2006/relationships/hyperlink" Target="https://www.drugfreekidscanada.org/" TargetMode="External"/><Relationship Id="rId7" Type="http://schemas.openxmlformats.org/officeDocument/2006/relationships/hyperlink" Target="http://www.parachutecanada.org" TargetMode="External"/><Relationship Id="rId12" Type="http://schemas.openxmlformats.org/officeDocument/2006/relationships/hyperlink" Target="http://www.getprepared.ca" TargetMode="External"/><Relationship Id="rId17" Type="http://schemas.openxmlformats.org/officeDocument/2006/relationships/hyperlink" Target="https://www.drugfreekidscanada.org/wp-content/uploads/pdf/Cannabis-Talk-Kit_EN.pdf" TargetMode="External"/><Relationship Id="rId25" Type="http://schemas.openxmlformats.org/officeDocument/2006/relationships/hyperlink" Target="https://ontario.cmha.ca/documents/are-you-in-crisis/" TargetMode="External"/><Relationship Id="rId33" Type="http://schemas.openxmlformats.org/officeDocument/2006/relationships/hyperlink" Target="https://www.drugfreekidscanada.org/wp-content/uploads/pdf/Cannabis-Talk-Kit_EN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mh.ca/-/media/files/guides-and-publications/cannabis-information-document-smha-camh-en.pdf?la=en&amp;hash=15CD762F279DEA07868332363FF02358BD63CF37" TargetMode="External"/><Relationship Id="rId20" Type="http://schemas.openxmlformats.org/officeDocument/2006/relationships/hyperlink" Target="https://parachute.ca/wp-content/uploads/2019/06/Concussion-Guide-for-Athletes.pdf" TargetMode="External"/><Relationship Id="rId29" Type="http://schemas.openxmlformats.org/officeDocument/2006/relationships/hyperlink" Target="http://www.cmha.c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arachutecanada.org/injury-topics/item/concussion" TargetMode="External"/><Relationship Id="rId11" Type="http://schemas.openxmlformats.org/officeDocument/2006/relationships/hyperlink" Target="http://www.getprepared.ca" TargetMode="External"/><Relationship Id="rId24" Type="http://schemas.openxmlformats.org/officeDocument/2006/relationships/hyperlink" Target="http://www.simcoemuskokahealth.org/Topics/InjuryPrevention/RoadSafety/Share-the-Road" TargetMode="External"/><Relationship Id="rId32" Type="http://schemas.openxmlformats.org/officeDocument/2006/relationships/hyperlink" Target="http://www.camh.ca/-/media/images/all-other-images/research-lrcug-for-youth/lrcug_for_youth-eng-pdf.pdf?la=en&amp;hash=15D9E4FBB8DBA73B665C3267E64FE233F937A298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parachutecanada.org/injury-topics/item/concussion" TargetMode="External"/><Relationship Id="rId15" Type="http://schemas.openxmlformats.org/officeDocument/2006/relationships/hyperlink" Target="http://www.camh.ca/-/media/images/all-other-images/research-lrcug-for-youth/lrcug_for_youth-eng-pdf.pdf?la=en&amp;hash=15D9E4FBB8DBA73B665C3267E64FE233F937A298" TargetMode="External"/><Relationship Id="rId23" Type="http://schemas.openxmlformats.org/officeDocument/2006/relationships/hyperlink" Target="http://www.parachutecanada.org/programs" TargetMode="External"/><Relationship Id="rId28" Type="http://schemas.openxmlformats.org/officeDocument/2006/relationships/hyperlink" Target="https://ontario.cmha.ca/documents/are-you-in-crisi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mto.gov.on.ca/english/safety/pdfs/young-cyclist-guide.pdf" TargetMode="External"/><Relationship Id="rId19" Type="http://schemas.openxmlformats.org/officeDocument/2006/relationships/hyperlink" Target="https://parachute.ca/en/injury-topic/concussion/" TargetMode="External"/><Relationship Id="rId31" Type="http://schemas.openxmlformats.org/officeDocument/2006/relationships/hyperlink" Target="https://www.camh.ca/-/media/files/pdfs---reports-and-books---research/canadas-lower-risk-guidelines-cannabis-pd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ntario.ca/page/cycling-ontario" TargetMode="External"/><Relationship Id="rId14" Type="http://schemas.openxmlformats.org/officeDocument/2006/relationships/hyperlink" Target="https://www.camh.ca/-/media/files/pdfs---reports-and-books---research/canadas-lower-risk-guidelines-cannabis-pdf.pdf" TargetMode="External"/><Relationship Id="rId22" Type="http://schemas.openxmlformats.org/officeDocument/2006/relationships/hyperlink" Target="http://www.simcoemuskokahealth.org/Topics/InjuryPrevention/RoadSafety/Drivers.aspx" TargetMode="External"/><Relationship Id="rId27" Type="http://schemas.openxmlformats.org/officeDocument/2006/relationships/hyperlink" Target="http://www.simcoemuskokahealthstats.org/topics/leading-causes/of-deaths/injury-related-deaths" TargetMode="External"/><Relationship Id="rId30" Type="http://schemas.openxmlformats.org/officeDocument/2006/relationships/hyperlink" Target="http://www.simcoemuskokahealth.org/Topics/Drugs/parentinganddrugs" TargetMode="External"/><Relationship Id="rId35" Type="http://schemas.openxmlformats.org/officeDocument/2006/relationships/hyperlink" Target="http://www.simcoemuskokahealth.org/Topics/Drugs/parentinganddru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4</Pages>
  <Words>1995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Simcoe Muskoka District Health Unit</Company>
  <LinksUpToDate>false</LinksUpToDate>
  <CharactersWithSpaces>13345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Heathwood, Leigh</dc:creator>
  <cp:keywords/>
  <dc:description/>
  <cp:lastModifiedBy>Niven, Jennifer</cp:lastModifiedBy>
  <cp:revision>86</cp:revision>
  <dcterms:created xsi:type="dcterms:W3CDTF">2016-04-20T15:34:00Z</dcterms:created>
  <dcterms:modified xsi:type="dcterms:W3CDTF">2023-10-19T12:45:00Z</dcterms:modified>
</cp:coreProperties>
</file>