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56" w:rsidRPr="000B5737" w:rsidRDefault="00731C56" w:rsidP="00731C5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B5737">
        <w:rPr>
          <w:rFonts w:ascii="Arial" w:hAnsi="Arial"/>
          <w:b/>
          <w:sz w:val="28"/>
        </w:rPr>
        <w:t xml:space="preserve">Suggestions </w:t>
      </w:r>
      <w:r w:rsidR="000B5737">
        <w:rPr>
          <w:rFonts w:ascii="Arial" w:hAnsi="Arial"/>
          <w:b/>
          <w:sz w:val="28"/>
        </w:rPr>
        <w:t>de</w:t>
      </w:r>
      <w:r w:rsidRPr="000B5737">
        <w:rPr>
          <w:rFonts w:ascii="Arial" w:hAnsi="Arial"/>
          <w:b/>
          <w:sz w:val="28"/>
        </w:rPr>
        <w:t xml:space="preserve"> bulletins </w:t>
      </w:r>
      <w:r w:rsidR="000B5737">
        <w:rPr>
          <w:rFonts w:ascii="Arial" w:hAnsi="Arial"/>
          <w:b/>
          <w:sz w:val="28"/>
        </w:rPr>
        <w:t>pour les</w:t>
      </w:r>
      <w:r w:rsidRPr="000B5737">
        <w:rPr>
          <w:rFonts w:ascii="Arial" w:hAnsi="Arial"/>
          <w:b/>
          <w:sz w:val="28"/>
        </w:rPr>
        <w:t xml:space="preserve"> écoles secondaires</w:t>
      </w:r>
    </w:p>
    <w:p w:rsidR="00731C56" w:rsidRPr="000147A2" w:rsidRDefault="00284652" w:rsidP="00731C56">
      <w:pPr>
        <w:rPr>
          <w:b/>
          <w:sz w:val="36"/>
          <w:szCs w:val="36"/>
        </w:rPr>
      </w:pPr>
      <w:r w:rsidRPr="000B5737">
        <w:rPr>
          <w:rFonts w:ascii="Arial" w:hAnsi="Arial"/>
          <w:b/>
          <w:sz w:val="28"/>
        </w:rPr>
        <w:t xml:space="preserve">Sécurité personnelle et prévention des blessures – </w:t>
      </w:r>
      <w:r w:rsidR="003579BD">
        <w:rPr>
          <w:rFonts w:ascii="Arial" w:hAnsi="Arial"/>
          <w:b/>
          <w:sz w:val="28"/>
        </w:rPr>
        <w:t>S</w:t>
      </w:r>
      <w:r w:rsidRPr="000B5737">
        <w:rPr>
          <w:rFonts w:ascii="Arial" w:hAnsi="Arial"/>
          <w:b/>
          <w:sz w:val="28"/>
        </w:rPr>
        <w:t>anté environnementale</w:t>
      </w:r>
    </w:p>
    <w:p w:rsidR="00731C56" w:rsidRDefault="00731C56" w:rsidP="00731C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:rsidR="00731C56" w:rsidRDefault="00731C56" w:rsidP="00731C5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731C56" w:rsidRDefault="00731C56" w:rsidP="00731C5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Le temps chaud est arrivé!</w:t>
      </w:r>
    </w:p>
    <w:p w:rsidR="00731C56" w:rsidRPr="00EC077A" w:rsidRDefault="00731C56" w:rsidP="00731C5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731C56" w:rsidRPr="00233613" w:rsidRDefault="00731C56" w:rsidP="00731C56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Restez au frais cet été lorsque la température et l</w:t>
      </w:r>
      <w:r w:rsidR="0097031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humidité sont élevées</w:t>
      </w:r>
      <w:r w:rsidR="0097031C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 xml:space="preserve">: </w:t>
      </w:r>
    </w:p>
    <w:p w:rsidR="00731C56" w:rsidRPr="00233613" w:rsidRDefault="00731C56" w:rsidP="00731C56">
      <w:pPr>
        <w:rPr>
          <w:rFonts w:ascii="Arial" w:hAnsi="Arial" w:cs="Arial"/>
          <w:sz w:val="22"/>
          <w:szCs w:val="22"/>
        </w:rPr>
      </w:pPr>
    </w:p>
    <w:p w:rsidR="00731C56" w:rsidRPr="00233613" w:rsidRDefault="00731C56" w:rsidP="00731C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Fermez les stores ou les rideaux pour empêcher la chaleur rayonnante de pénétrer dans la pièce. </w:t>
      </w:r>
    </w:p>
    <w:p w:rsidR="00731C56" w:rsidRPr="00233613" w:rsidRDefault="00731C56" w:rsidP="00731C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Buvez beaucoup de liquide (sans caféine) – même si vous n</w:t>
      </w:r>
      <w:r w:rsidR="0097031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avez pas soif. </w:t>
      </w:r>
    </w:p>
    <w:p w:rsidR="00731C56" w:rsidRPr="00233613" w:rsidRDefault="00731C56" w:rsidP="00731C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Portez des vêtements légers, pâles et amples. </w:t>
      </w:r>
    </w:p>
    <w:p w:rsidR="00731C56" w:rsidRPr="00233613" w:rsidRDefault="00731C56" w:rsidP="00731C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Restez au frais à l</w:t>
      </w:r>
      <w:r w:rsidR="0097031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intérieur – si possible, dans un endroit climatisé. </w:t>
      </w:r>
    </w:p>
    <w:p w:rsidR="00731C56" w:rsidRPr="00233613" w:rsidRDefault="00731C56" w:rsidP="00731C5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Limitez les activités à l</w:t>
      </w:r>
      <w:r w:rsidR="0097031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extérieur lorsque la chaleur est plus intense (entre 11</w:t>
      </w:r>
      <w:r w:rsidR="0097031C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h et 16</w:t>
      </w:r>
      <w:r w:rsidR="0097031C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h) ou faites de l</w:t>
      </w:r>
      <w:r w:rsidR="0097031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activité physique à l</w:t>
      </w:r>
      <w:r w:rsidR="0097031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intérieur dans des établissements climatisés. </w:t>
      </w:r>
    </w:p>
    <w:p w:rsidR="00731C56" w:rsidRDefault="00731C56" w:rsidP="00731C56">
      <w:pPr>
        <w:rPr>
          <w:rFonts w:ascii="Arial" w:hAnsi="Arial" w:cs="Arial"/>
          <w:sz w:val="22"/>
          <w:szCs w:val="22"/>
        </w:rPr>
      </w:pPr>
    </w:p>
    <w:p w:rsidR="00751EFD" w:rsidRPr="009C1D65" w:rsidRDefault="00731C56" w:rsidP="00751EF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Pour obtenir plus de renseignements au sujet de la chaleur extrême et de la façon de rester au frais, appelez </w:t>
      </w:r>
      <w:r>
        <w:rPr>
          <w:rFonts w:ascii="Arial" w:hAnsi="Arial"/>
          <w:i/>
          <w:sz w:val="22"/>
        </w:rPr>
        <w:t xml:space="preserve">Connexion </w:t>
      </w:r>
      <w:r w:rsidR="003579BD">
        <w:rPr>
          <w:rFonts w:ascii="Arial" w:hAnsi="Arial"/>
          <w:i/>
          <w:sz w:val="22"/>
        </w:rPr>
        <w:t>s</w:t>
      </w:r>
      <w:r>
        <w:rPr>
          <w:rFonts w:ascii="Arial" w:hAnsi="Arial"/>
          <w:i/>
          <w:sz w:val="22"/>
        </w:rPr>
        <w:t xml:space="preserve">anté </w:t>
      </w:r>
      <w:r>
        <w:rPr>
          <w:rFonts w:ascii="Arial" w:hAnsi="Arial"/>
          <w:sz w:val="22"/>
        </w:rPr>
        <w:t>au 705</w:t>
      </w:r>
      <w:r w:rsidR="006E3F6F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721-7520 ou 1</w:t>
      </w:r>
      <w:r w:rsidR="006E3F6F">
        <w:rPr>
          <w:rFonts w:ascii="Arial" w:hAnsi="Arial"/>
          <w:sz w:val="22"/>
        </w:rPr>
        <w:t>-877-</w:t>
      </w:r>
      <w:r>
        <w:rPr>
          <w:rFonts w:ascii="Arial" w:hAnsi="Arial"/>
          <w:sz w:val="22"/>
        </w:rPr>
        <w:t>721-7520.</w:t>
      </w:r>
      <w:r w:rsidR="00751EFD" w:rsidRPr="00751EFD">
        <w:rPr>
          <w:rFonts w:ascii="Arial" w:hAnsi="Arial" w:cs="Arial"/>
          <w:sz w:val="22"/>
          <w:szCs w:val="22"/>
        </w:rPr>
        <w:t xml:space="preserve"> </w:t>
      </w:r>
      <w:r w:rsidR="00751EFD" w:rsidRPr="009C1D65">
        <w:rPr>
          <w:rFonts w:ascii="Arial" w:hAnsi="Arial" w:cs="Arial"/>
          <w:sz w:val="22"/>
          <w:szCs w:val="22"/>
        </w:rPr>
        <w:t>Les services téléphoniques sont offerts en français sur demande.</w:t>
      </w:r>
    </w:p>
    <w:p w:rsidR="00731C56" w:rsidRDefault="00731C56" w:rsidP="00731C56">
      <w:pPr>
        <w:rPr>
          <w:rFonts w:ascii="Arial" w:hAnsi="Arial" w:cs="Arial"/>
          <w:sz w:val="22"/>
          <w:szCs w:val="22"/>
        </w:rPr>
      </w:pPr>
    </w:p>
    <w:p w:rsidR="00692FF8" w:rsidRDefault="00692FF8" w:rsidP="00692FF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:rsidR="00692FF8" w:rsidRDefault="00692FF8" w:rsidP="00692FF8">
      <w:pP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:rsidR="00692FF8" w:rsidRPr="00B05E53" w:rsidRDefault="00692FF8" w:rsidP="00692F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Éteins le moteur de ta voiture </w:t>
      </w:r>
    </w:p>
    <w:p w:rsidR="00692FF8" w:rsidRDefault="005B2959" w:rsidP="00692FF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Tu as 16 ans et tu viens de recevoir ton permis? Félicitations! En tant que nouveau conducteur, assure-toi de ne pas adopter de mauvaises habitudes qui peuvent te nuire ou avoir </w:t>
      </w:r>
      <w:r w:rsidR="00041E85">
        <w:rPr>
          <w:rFonts w:ascii="Arial" w:hAnsi="Arial"/>
          <w:sz w:val="22"/>
        </w:rPr>
        <w:t>un effet</w:t>
      </w:r>
      <w:r>
        <w:rPr>
          <w:rFonts w:ascii="Arial" w:hAnsi="Arial"/>
          <w:sz w:val="22"/>
        </w:rPr>
        <w:t xml:space="preserve"> sur notre environnement. </w:t>
      </w:r>
      <w:r w:rsidR="000B5737">
        <w:rPr>
          <w:rFonts w:ascii="Arial" w:hAnsi="Arial"/>
          <w:sz w:val="22"/>
        </w:rPr>
        <w:t>Éteins</w:t>
      </w:r>
      <w:r>
        <w:rPr>
          <w:rFonts w:ascii="Arial" w:hAnsi="Arial"/>
          <w:sz w:val="22"/>
        </w:rPr>
        <w:t xml:space="preserve"> le moteur de ta voiture lorsque tu rencontres des amis au centre commercial, dans le stationnement de l</w:t>
      </w:r>
      <w:r w:rsidR="0097031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école, etc., car les moteurs qui tournent au ralenti dégagent des gaz d</w:t>
      </w:r>
      <w:r w:rsidR="0097031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échappement qui sont nocifs pour l</w:t>
      </w:r>
      <w:r w:rsidR="0097031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environnement, ta santé et la santé des autres élèves. Voilà pourquoi il est préférable d</w:t>
      </w:r>
      <w:r w:rsidR="0097031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adopter la bonne habitude d</w:t>
      </w:r>
      <w:r w:rsidR="0097031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éteindre le moteur chaque fois que la voiture est </w:t>
      </w:r>
      <w:r w:rsidR="00041E85">
        <w:rPr>
          <w:rFonts w:ascii="Arial" w:hAnsi="Arial"/>
          <w:sz w:val="22"/>
        </w:rPr>
        <w:t>arrêtée</w:t>
      </w:r>
      <w:r>
        <w:rPr>
          <w:rFonts w:ascii="Arial" w:hAnsi="Arial"/>
          <w:sz w:val="22"/>
        </w:rPr>
        <w:t xml:space="preserve"> </w:t>
      </w:r>
      <w:r w:rsidR="00041E85">
        <w:rPr>
          <w:rFonts w:ascii="Arial" w:hAnsi="Arial"/>
          <w:sz w:val="22"/>
        </w:rPr>
        <w:t>et</w:t>
      </w:r>
      <w:r>
        <w:rPr>
          <w:rFonts w:ascii="Arial" w:hAnsi="Arial"/>
          <w:sz w:val="22"/>
        </w:rPr>
        <w:t xml:space="preserve"> stationnée pendant plus de 60 secondes. Merci de faire ta part pour assurer la santé de notre – de ton – environnement!</w:t>
      </w:r>
    </w:p>
    <w:p w:rsidR="00751EFD" w:rsidRPr="009C1D65" w:rsidRDefault="00692FF8" w:rsidP="00751EF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Pour obtenir plus de renseignements sur le</w:t>
      </w:r>
      <w:r w:rsidR="000B5737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moteurs </w:t>
      </w:r>
      <w:r w:rsidR="000B5737">
        <w:rPr>
          <w:rFonts w:ascii="Arial" w:hAnsi="Arial"/>
          <w:sz w:val="22"/>
        </w:rPr>
        <w:t xml:space="preserve">qui tournent </w:t>
      </w:r>
      <w:r>
        <w:rPr>
          <w:rFonts w:ascii="Arial" w:hAnsi="Arial"/>
          <w:sz w:val="22"/>
        </w:rPr>
        <w:t>au ralenti et la façon d</w:t>
      </w:r>
      <w:r w:rsidR="0097031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établir une zone sans marche au ralenti à l</w:t>
      </w:r>
      <w:r w:rsidR="0097031C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 xml:space="preserve">école, </w:t>
      </w:r>
      <w:proofErr w:type="spellStart"/>
      <w:r>
        <w:rPr>
          <w:rFonts w:ascii="Arial" w:hAnsi="Arial"/>
          <w:sz w:val="22"/>
        </w:rPr>
        <w:t>appelle</w:t>
      </w:r>
      <w:r w:rsidR="00751EFD">
        <w:rPr>
          <w:rFonts w:ascii="Arial" w:hAnsi="Arial"/>
          <w:sz w:val="22"/>
        </w:rPr>
        <w:t>z</w:t>
      </w:r>
      <w:proofErr w:type="spell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Connexion </w:t>
      </w:r>
      <w:r w:rsidR="003579BD">
        <w:rPr>
          <w:rFonts w:ascii="Arial" w:hAnsi="Arial"/>
          <w:i/>
          <w:sz w:val="22"/>
        </w:rPr>
        <w:t>s</w:t>
      </w:r>
      <w:r>
        <w:rPr>
          <w:rFonts w:ascii="Arial" w:hAnsi="Arial"/>
          <w:i/>
          <w:sz w:val="22"/>
        </w:rPr>
        <w:t xml:space="preserve">anté </w:t>
      </w:r>
      <w:r>
        <w:rPr>
          <w:rFonts w:ascii="Arial" w:hAnsi="Arial"/>
          <w:sz w:val="22"/>
        </w:rPr>
        <w:t>au 705</w:t>
      </w:r>
      <w:r w:rsidR="006E3F6F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721-7520 ou 1</w:t>
      </w:r>
      <w:r w:rsidR="006E3F6F">
        <w:rPr>
          <w:rFonts w:ascii="Arial" w:hAnsi="Arial"/>
          <w:sz w:val="22"/>
        </w:rPr>
        <w:t>-877-</w:t>
      </w:r>
      <w:r>
        <w:rPr>
          <w:rFonts w:ascii="Arial" w:hAnsi="Arial"/>
          <w:sz w:val="22"/>
        </w:rPr>
        <w:t>721-7520.</w:t>
      </w:r>
      <w:r w:rsidR="00751EFD">
        <w:rPr>
          <w:rFonts w:ascii="Arial" w:hAnsi="Arial"/>
          <w:sz w:val="22"/>
        </w:rPr>
        <w:t xml:space="preserve"> </w:t>
      </w:r>
      <w:r w:rsidR="00751EFD" w:rsidRPr="009C1D65">
        <w:rPr>
          <w:rFonts w:ascii="Arial" w:hAnsi="Arial" w:cs="Arial"/>
          <w:sz w:val="22"/>
          <w:szCs w:val="22"/>
        </w:rPr>
        <w:t>Les services téléphoniques sont offerts en français sur demande.</w:t>
      </w:r>
    </w:p>
    <w:p w:rsidR="00692FF8" w:rsidRDefault="00692FF8" w:rsidP="00692FF8">
      <w:pPr>
        <w:rPr>
          <w:rFonts w:ascii="Arial" w:hAnsi="Arial" w:cs="Arial"/>
          <w:sz w:val="22"/>
          <w:szCs w:val="22"/>
        </w:rPr>
      </w:pPr>
    </w:p>
    <w:p w:rsidR="00211429" w:rsidRDefault="00211429"/>
    <w:sectPr w:rsidR="00211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1D" w:rsidRDefault="0023601D" w:rsidP="0097031C">
      <w:r>
        <w:separator/>
      </w:r>
    </w:p>
  </w:endnote>
  <w:endnote w:type="continuationSeparator" w:id="0">
    <w:p w:rsidR="0023601D" w:rsidRDefault="0023601D" w:rsidP="0097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1C" w:rsidRDefault="009703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1C" w:rsidRDefault="009703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1C" w:rsidRDefault="00970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1D" w:rsidRDefault="0023601D" w:rsidP="0097031C">
      <w:r>
        <w:separator/>
      </w:r>
    </w:p>
  </w:footnote>
  <w:footnote w:type="continuationSeparator" w:id="0">
    <w:p w:rsidR="0023601D" w:rsidRDefault="0023601D" w:rsidP="00970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1C" w:rsidRDefault="009703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1C" w:rsidRDefault="009703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1C" w:rsidRDefault="009703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F22D6"/>
    <w:multiLevelType w:val="hybridMultilevel"/>
    <w:tmpl w:val="2C10C9E2"/>
    <w:lvl w:ilvl="0" w:tplc="359E6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56"/>
    <w:rsid w:val="00041E85"/>
    <w:rsid w:val="00042380"/>
    <w:rsid w:val="000B5737"/>
    <w:rsid w:val="000C7CA6"/>
    <w:rsid w:val="0019301E"/>
    <w:rsid w:val="00211429"/>
    <w:rsid w:val="0023601D"/>
    <w:rsid w:val="00253FCE"/>
    <w:rsid w:val="00264DE0"/>
    <w:rsid w:val="00284652"/>
    <w:rsid w:val="002E51FA"/>
    <w:rsid w:val="003579BD"/>
    <w:rsid w:val="004922D9"/>
    <w:rsid w:val="004A66A3"/>
    <w:rsid w:val="005B2959"/>
    <w:rsid w:val="00671C76"/>
    <w:rsid w:val="00692FF8"/>
    <w:rsid w:val="006E3F6F"/>
    <w:rsid w:val="00731C56"/>
    <w:rsid w:val="00751EFD"/>
    <w:rsid w:val="008442F6"/>
    <w:rsid w:val="0097031C"/>
    <w:rsid w:val="00A64BDD"/>
    <w:rsid w:val="00C17F3F"/>
    <w:rsid w:val="00F4401E"/>
    <w:rsid w:val="00FA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33B69-1D49-4234-8B6F-4C1CC401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1C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3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3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9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Simcoe Muskoka District Health Unit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Heathwood, Leigh</dc:creator>
  <cp:lastModifiedBy>Heathwood, Leigh</cp:lastModifiedBy>
  <cp:revision>2</cp:revision>
  <cp:lastPrinted>2017-02-26T16:08:00Z</cp:lastPrinted>
  <dcterms:created xsi:type="dcterms:W3CDTF">2017-07-12T18:28:00Z</dcterms:created>
  <dcterms:modified xsi:type="dcterms:W3CDTF">2017-07-12T18:28:00Z</dcterms:modified>
</cp:coreProperties>
</file>