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97F3" w14:textId="77777777" w:rsidR="00B438C7" w:rsidRPr="005B41EC" w:rsidRDefault="00431B82" w:rsidP="000E4EAB">
      <w:pPr>
        <w:pStyle w:val="Title"/>
        <w:tabs>
          <w:tab w:val="right" w:pos="10627"/>
        </w:tabs>
        <w:jc w:val="lef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/>
        </w:rPr>
        <w:t>Suggestions</w:t>
      </w:r>
      <w:r w:rsidR="000446EB" w:rsidRPr="005B41EC">
        <w:rPr>
          <w:rFonts w:ascii="Arial" w:hAnsi="Arial"/>
        </w:rPr>
        <w:t xml:space="preserve"> de bulletin</w:t>
      </w:r>
      <w:r>
        <w:rPr>
          <w:rFonts w:ascii="Arial" w:hAnsi="Arial"/>
        </w:rPr>
        <w:t>s</w:t>
      </w:r>
      <w:r w:rsidR="000446EB" w:rsidRPr="005B41EC">
        <w:rPr>
          <w:rFonts w:ascii="Arial" w:hAnsi="Arial"/>
        </w:rPr>
        <w:t xml:space="preserve"> pour les écoles secondaires catholiques – Immunisation </w:t>
      </w:r>
    </w:p>
    <w:p w14:paraId="61B83B83" w14:textId="77777777" w:rsidR="00B438C7" w:rsidRPr="005B41EC" w:rsidRDefault="00B438C7" w:rsidP="00B438C7">
      <w:pPr>
        <w:pStyle w:val="Heading1"/>
        <w:jc w:val="left"/>
        <w:rPr>
          <w:rFonts w:ascii="Arial" w:hAnsi="Arial" w:cs="Arial"/>
          <w:sz w:val="20"/>
        </w:rPr>
      </w:pPr>
    </w:p>
    <w:p w14:paraId="73D0028E" w14:textId="77777777" w:rsidR="00C453C2" w:rsidRPr="005B41EC" w:rsidRDefault="00C453C2" w:rsidP="00B438C7">
      <w:pPr>
        <w:rPr>
          <w:rFonts w:ascii="Arial" w:hAnsi="Arial" w:cs="Arial"/>
          <w:b/>
          <w:szCs w:val="24"/>
        </w:rPr>
      </w:pPr>
    </w:p>
    <w:p w14:paraId="0DFEE5FE" w14:textId="77777777" w:rsidR="004E50CC" w:rsidRPr="005B41EC" w:rsidRDefault="004E50CC" w:rsidP="004E50C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4"/>
        </w:rPr>
      </w:pPr>
      <w:r w:rsidRPr="005B41EC">
        <w:rPr>
          <w:rFonts w:ascii="Arial" w:hAnsi="Arial"/>
          <w:b/>
          <w:color w:val="000000"/>
        </w:rPr>
        <w:t xml:space="preserve">Dossiers de vaccination </w:t>
      </w:r>
      <w:r w:rsidRPr="005B41EC">
        <w:tab/>
      </w:r>
      <w:r w:rsidRPr="005B41EC">
        <w:tab/>
      </w:r>
      <w:r w:rsidRPr="005B41EC">
        <w:tab/>
      </w:r>
      <w:r w:rsidRPr="005B41EC">
        <w:rPr>
          <w:rFonts w:ascii="Arial" w:hAnsi="Arial"/>
          <w:b/>
          <w:color w:val="000000"/>
        </w:rPr>
        <w:t xml:space="preserve">   </w:t>
      </w:r>
      <w:r w:rsidRPr="005B41EC">
        <w:tab/>
      </w:r>
    </w:p>
    <w:p w14:paraId="06CA040A" w14:textId="77777777" w:rsidR="00F13E0D" w:rsidRPr="005B41EC" w:rsidRDefault="00F13E0D" w:rsidP="000C00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</w:rPr>
      </w:pPr>
    </w:p>
    <w:p w14:paraId="0F09A10B" w14:textId="77777777" w:rsidR="008D58DB" w:rsidRPr="005B41EC" w:rsidRDefault="008D58DB" w:rsidP="008D58DB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</w:rPr>
      </w:pPr>
      <w:r w:rsidRPr="005B41EC">
        <w:tab/>
      </w:r>
      <w:r w:rsidRPr="005B41EC">
        <w:tab/>
      </w:r>
      <w:r w:rsidRPr="005B41EC">
        <w:tab/>
      </w:r>
    </w:p>
    <w:p w14:paraId="7F73D951" w14:textId="77777777" w:rsidR="008D58DB" w:rsidRPr="005B41EC" w:rsidRDefault="008D58DB" w:rsidP="0091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sz w:val="20"/>
        </w:rPr>
        <w:t>Le bureau de santé doit maintenir des dossiers de vaccination à jour pour tous les élèves fréquentant l</w:t>
      </w:r>
      <w:r w:rsidR="000B60A6" w:rsidRPr="005B41EC">
        <w:rPr>
          <w:rFonts w:ascii="Arial" w:hAnsi="Arial"/>
          <w:sz w:val="20"/>
        </w:rPr>
        <w:t>’</w:t>
      </w:r>
      <w:r w:rsidRPr="005B41EC">
        <w:rPr>
          <w:rFonts w:ascii="Arial" w:hAnsi="Arial"/>
          <w:sz w:val="20"/>
        </w:rPr>
        <w:t xml:space="preserve">école en vertu de la </w:t>
      </w:r>
      <w:r w:rsidRPr="005B41EC">
        <w:rPr>
          <w:rFonts w:ascii="Arial" w:hAnsi="Arial"/>
          <w:i/>
          <w:sz w:val="20"/>
        </w:rPr>
        <w:t>Loi sur l</w:t>
      </w:r>
      <w:r w:rsidR="000B60A6" w:rsidRPr="005B41EC">
        <w:rPr>
          <w:rFonts w:ascii="Arial" w:hAnsi="Arial"/>
          <w:i/>
          <w:sz w:val="20"/>
        </w:rPr>
        <w:t>’</w:t>
      </w:r>
      <w:r w:rsidRPr="005B41EC">
        <w:rPr>
          <w:rFonts w:ascii="Arial" w:hAnsi="Arial"/>
          <w:i/>
          <w:sz w:val="20"/>
        </w:rPr>
        <w:t>immunisation des élèves</w:t>
      </w:r>
      <w:r w:rsidRPr="005B41EC">
        <w:rPr>
          <w:rFonts w:ascii="Arial" w:hAnsi="Arial"/>
          <w:sz w:val="20"/>
        </w:rPr>
        <w:t xml:space="preserve"> de l</w:t>
      </w:r>
      <w:r w:rsidR="000B60A6" w:rsidRPr="005B41EC">
        <w:rPr>
          <w:rFonts w:ascii="Arial" w:hAnsi="Arial"/>
          <w:sz w:val="20"/>
        </w:rPr>
        <w:t>’</w:t>
      </w:r>
      <w:r w:rsidRPr="005B41EC">
        <w:rPr>
          <w:rFonts w:ascii="Arial" w:hAnsi="Arial"/>
          <w:sz w:val="20"/>
        </w:rPr>
        <w:t>Ontario. Selon cette loi (2014), les élèves qui fréquentent actuellement l</w:t>
      </w:r>
      <w:r w:rsidR="000B60A6" w:rsidRPr="005B41EC">
        <w:rPr>
          <w:rFonts w:ascii="Arial" w:hAnsi="Arial"/>
          <w:sz w:val="20"/>
        </w:rPr>
        <w:t>’</w:t>
      </w:r>
      <w:r w:rsidRPr="005B41EC">
        <w:rPr>
          <w:rFonts w:ascii="Arial" w:hAnsi="Arial"/>
          <w:sz w:val="20"/>
        </w:rPr>
        <w:t>école secondaire doivent être vaccinés contre les maladies suivantes</w:t>
      </w:r>
      <w:r w:rsidR="000B60A6" w:rsidRPr="005B41EC">
        <w:rPr>
          <w:rFonts w:ascii="Arial" w:hAnsi="Arial"/>
          <w:sz w:val="20"/>
        </w:rPr>
        <w:t> </w:t>
      </w:r>
      <w:r w:rsidRPr="005B41EC">
        <w:rPr>
          <w:rFonts w:ascii="Arial" w:hAnsi="Arial"/>
          <w:sz w:val="20"/>
        </w:rPr>
        <w:t>:</w:t>
      </w:r>
      <w:r w:rsidRPr="005B41EC">
        <w:rPr>
          <w:rFonts w:ascii="Arial" w:hAnsi="Arial"/>
          <w:color w:val="000000"/>
          <w:sz w:val="20"/>
        </w:rPr>
        <w:t xml:space="preserve"> </w:t>
      </w:r>
    </w:p>
    <w:p w14:paraId="1A64ECB8" w14:textId="77777777" w:rsidR="008D58DB" w:rsidRPr="005B41EC" w:rsidRDefault="008D58DB" w:rsidP="0091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CD9FEB9" w14:textId="77777777" w:rsidR="008D58DB" w:rsidRPr="005B41EC" w:rsidRDefault="008D58DB" w:rsidP="009154D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 xml:space="preserve">Tétanos, diphtérie, poliomyélite et coqueluche (toux coquelucheuse) – dose de rappel requise entre 14 et 16 ans </w:t>
      </w:r>
    </w:p>
    <w:p w14:paraId="420DDBAB" w14:textId="77777777" w:rsidR="008D58DB" w:rsidRPr="005B41EC" w:rsidRDefault="008D58DB" w:rsidP="009154D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>Rougeole, rubéole et oreillons (doit recevoir deux doses après le premier anniversaire)</w:t>
      </w:r>
    </w:p>
    <w:p w14:paraId="28B10E82" w14:textId="77777777" w:rsidR="008D58DB" w:rsidRPr="005B41EC" w:rsidRDefault="008D58DB" w:rsidP="009154D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>Méningococcie (doit recevoir une dose après le premier anniversaire et le vaccin Men-C-ACYW en 7</w:t>
      </w:r>
      <w:r w:rsidRPr="005B41EC">
        <w:rPr>
          <w:rFonts w:ascii="Arial" w:hAnsi="Arial"/>
          <w:color w:val="000000"/>
          <w:sz w:val="20"/>
          <w:vertAlign w:val="superscript"/>
        </w:rPr>
        <w:t>e</w:t>
      </w:r>
      <w:r w:rsidRPr="005B41EC">
        <w:rPr>
          <w:rFonts w:ascii="Arial" w:hAnsi="Arial"/>
          <w:color w:val="000000"/>
          <w:sz w:val="20"/>
        </w:rPr>
        <w:t xml:space="preserve"> année)</w:t>
      </w:r>
    </w:p>
    <w:p w14:paraId="2B864D78" w14:textId="77777777" w:rsidR="008D58DB" w:rsidRPr="005B41EC" w:rsidRDefault="008D58DB" w:rsidP="009154D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</w:p>
    <w:p w14:paraId="5A56CFEE" w14:textId="77777777" w:rsidR="008D58DB" w:rsidRPr="005B41EC" w:rsidRDefault="008D58DB" w:rsidP="0091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 xml:space="preserve">Les cabinets de médecins </w:t>
      </w:r>
      <w:r w:rsidRPr="005B41EC">
        <w:rPr>
          <w:rFonts w:ascii="Arial" w:hAnsi="Arial"/>
          <w:b/>
          <w:color w:val="000000"/>
          <w:sz w:val="20"/>
        </w:rPr>
        <w:t>ne</w:t>
      </w:r>
      <w:r w:rsidRPr="005B41EC">
        <w:rPr>
          <w:rFonts w:ascii="Arial" w:hAnsi="Arial"/>
          <w:color w:val="000000"/>
          <w:sz w:val="20"/>
        </w:rPr>
        <w:t xml:space="preserve"> </w:t>
      </w:r>
      <w:r w:rsidR="005B41EC">
        <w:rPr>
          <w:rFonts w:ascii="Arial" w:hAnsi="Arial"/>
          <w:color w:val="000000"/>
          <w:sz w:val="20"/>
        </w:rPr>
        <w:t>transmettent</w:t>
      </w:r>
      <w:r w:rsidRPr="005B41EC">
        <w:rPr>
          <w:rFonts w:ascii="Arial" w:hAnsi="Arial"/>
          <w:color w:val="000000"/>
          <w:sz w:val="20"/>
        </w:rPr>
        <w:t xml:space="preserve"> </w:t>
      </w:r>
      <w:r w:rsidRPr="005B41EC">
        <w:rPr>
          <w:rFonts w:ascii="Arial" w:hAnsi="Arial"/>
          <w:b/>
          <w:color w:val="000000"/>
          <w:sz w:val="20"/>
        </w:rPr>
        <w:t>pas</w:t>
      </w:r>
      <w:r w:rsidRPr="005B41EC">
        <w:rPr>
          <w:rFonts w:ascii="Arial" w:hAnsi="Arial"/>
          <w:color w:val="000000"/>
          <w:sz w:val="20"/>
        </w:rPr>
        <w:t xml:space="preserve"> les renseignements de vaccination directement </w:t>
      </w:r>
      <w:r w:rsidR="005B41EC">
        <w:rPr>
          <w:rFonts w:ascii="Arial" w:hAnsi="Arial"/>
          <w:color w:val="000000"/>
          <w:sz w:val="20"/>
        </w:rPr>
        <w:t>au</w:t>
      </w:r>
      <w:r w:rsidRPr="005B41EC">
        <w:rPr>
          <w:rFonts w:ascii="Arial" w:hAnsi="Arial"/>
          <w:color w:val="000000"/>
          <w:sz w:val="20"/>
        </w:rPr>
        <w:t xml:space="preserve"> bureau de santé. Veuillez communiquer avec le bureau de santé chaque fois que votre enfant reçoit un vaccin de son fournisseur de soins de santé.</w:t>
      </w:r>
    </w:p>
    <w:p w14:paraId="4F73C769" w14:textId="77777777" w:rsidR="00D93616" w:rsidRPr="005B41EC" w:rsidRDefault="00D93616" w:rsidP="0091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7B5DAD7" w14:textId="77777777" w:rsidR="00D93616" w:rsidRPr="005B41EC" w:rsidRDefault="009154D3" w:rsidP="0091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>Votre enfant peut être suspendu de l</w:t>
      </w:r>
      <w:r w:rsidR="000B60A6" w:rsidRPr="005B41EC">
        <w:rPr>
          <w:rFonts w:ascii="Arial" w:hAnsi="Arial"/>
          <w:color w:val="000000"/>
          <w:sz w:val="20"/>
        </w:rPr>
        <w:t>’</w:t>
      </w:r>
      <w:r w:rsidRPr="005B41EC">
        <w:rPr>
          <w:rFonts w:ascii="Arial" w:hAnsi="Arial"/>
          <w:color w:val="000000"/>
          <w:sz w:val="20"/>
        </w:rPr>
        <w:t>école si son dossier de vaccination n</w:t>
      </w:r>
      <w:r w:rsidR="000B60A6" w:rsidRPr="005B41EC">
        <w:rPr>
          <w:rFonts w:ascii="Arial" w:hAnsi="Arial"/>
          <w:color w:val="000000"/>
          <w:sz w:val="20"/>
        </w:rPr>
        <w:t>’</w:t>
      </w:r>
      <w:r w:rsidRPr="005B41EC">
        <w:rPr>
          <w:rFonts w:ascii="Arial" w:hAnsi="Arial"/>
          <w:color w:val="000000"/>
          <w:sz w:val="20"/>
        </w:rPr>
        <w:t xml:space="preserve">est pas à jour auprès du bureau de santé. </w:t>
      </w:r>
    </w:p>
    <w:p w14:paraId="06993FD4" w14:textId="77777777" w:rsidR="008D58DB" w:rsidRPr="005B41EC" w:rsidRDefault="008D58DB" w:rsidP="0091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403253B3" w14:textId="77777777" w:rsidR="008D58DB" w:rsidRPr="005B41EC" w:rsidRDefault="008D58DB" w:rsidP="008D58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  <w:r w:rsidRPr="005B41EC">
        <w:rPr>
          <w:rFonts w:ascii="Arial" w:hAnsi="Arial"/>
          <w:b/>
          <w:color w:val="000000"/>
          <w:sz w:val="20"/>
        </w:rPr>
        <w:t>Ce que vous pouvez faire</w:t>
      </w:r>
      <w:r w:rsidR="000B60A6" w:rsidRPr="005B41EC">
        <w:rPr>
          <w:rFonts w:ascii="Arial" w:hAnsi="Arial"/>
          <w:b/>
          <w:color w:val="000000"/>
          <w:sz w:val="20"/>
        </w:rPr>
        <w:t> </w:t>
      </w:r>
      <w:r w:rsidRPr="005B41EC">
        <w:rPr>
          <w:rFonts w:ascii="Arial" w:hAnsi="Arial"/>
          <w:b/>
          <w:color w:val="000000"/>
          <w:sz w:val="20"/>
        </w:rPr>
        <w:t>:</w:t>
      </w:r>
    </w:p>
    <w:p w14:paraId="65C1CFE5" w14:textId="77777777" w:rsidR="008D58DB" w:rsidRPr="005B41EC" w:rsidRDefault="008D58DB" w:rsidP="009154D3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B41EC">
        <w:rPr>
          <w:rFonts w:ascii="Arial" w:hAnsi="Arial"/>
          <w:b/>
          <w:sz w:val="20"/>
        </w:rPr>
        <w:t xml:space="preserve">Vérifiez </w:t>
      </w:r>
      <w:r w:rsidRPr="005B41EC">
        <w:rPr>
          <w:rFonts w:ascii="Arial" w:hAnsi="Arial"/>
          <w:sz w:val="20"/>
        </w:rPr>
        <w:t xml:space="preserve">la carte de vaccination jaune de votre enfant. </w:t>
      </w:r>
    </w:p>
    <w:p w14:paraId="5751642C" w14:textId="77777777" w:rsidR="008D58DB" w:rsidRPr="005B41EC" w:rsidRDefault="008D58DB" w:rsidP="000446E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B41EC">
        <w:rPr>
          <w:rFonts w:ascii="Arial" w:hAnsi="Arial"/>
          <w:b/>
          <w:sz w:val="20"/>
        </w:rPr>
        <w:t xml:space="preserve">Communiquez </w:t>
      </w:r>
      <w:r w:rsidRPr="005B41EC">
        <w:rPr>
          <w:rFonts w:ascii="Arial" w:hAnsi="Arial"/>
          <w:sz w:val="20"/>
        </w:rPr>
        <w:t>avec le fournisseur de soins de santé de votre enfant pour obtenir les dossiers ou les vaccins manquants.</w:t>
      </w:r>
    </w:p>
    <w:p w14:paraId="687CDFF9" w14:textId="77777777" w:rsidR="008D58DB" w:rsidRPr="005B41EC" w:rsidRDefault="008D58DB" w:rsidP="000446E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b/>
          <w:sz w:val="20"/>
        </w:rPr>
        <w:t xml:space="preserve">Communiquez </w:t>
      </w:r>
      <w:r w:rsidRPr="005B41EC">
        <w:rPr>
          <w:rFonts w:ascii="Arial" w:hAnsi="Arial"/>
          <w:sz w:val="20"/>
        </w:rPr>
        <w:t>l</w:t>
      </w:r>
      <w:r w:rsidR="000B60A6" w:rsidRPr="005B41EC">
        <w:rPr>
          <w:rFonts w:ascii="Arial" w:hAnsi="Arial"/>
          <w:sz w:val="20"/>
        </w:rPr>
        <w:t>’</w:t>
      </w:r>
      <w:r w:rsidRPr="005B41EC">
        <w:rPr>
          <w:rFonts w:ascii="Arial" w:hAnsi="Arial"/>
          <w:sz w:val="20"/>
        </w:rPr>
        <w:t xml:space="preserve">information en cliquant sur </w:t>
      </w:r>
      <w:hyperlink r:id="rId7">
        <w:proofErr w:type="spellStart"/>
        <w:r w:rsidRPr="005B41EC">
          <w:rPr>
            <w:rFonts w:ascii="Arial" w:hAnsi="Arial"/>
            <w:color w:val="0000FF"/>
            <w:sz w:val="20"/>
            <w:u w:val="single"/>
          </w:rPr>
          <w:t>immsonline</w:t>
        </w:r>
        <w:proofErr w:type="spellEnd"/>
      </w:hyperlink>
      <w:r w:rsidRPr="005B41EC">
        <w:rPr>
          <w:rFonts w:ascii="Arial" w:hAnsi="Arial"/>
          <w:sz w:val="20"/>
        </w:rPr>
        <w:t xml:space="preserve"> pour ajouter le dossier complet ou envoyez le dossier complet par télécopieur au </w:t>
      </w:r>
      <w:r w:rsidRPr="005B41EC">
        <w:rPr>
          <w:rFonts w:ascii="Arial" w:hAnsi="Arial"/>
          <w:b/>
          <w:sz w:val="20"/>
        </w:rPr>
        <w:t>705</w:t>
      </w:r>
      <w:r w:rsidR="000B60A6" w:rsidRPr="005B41EC">
        <w:rPr>
          <w:rFonts w:ascii="Arial" w:hAnsi="Arial"/>
          <w:b/>
          <w:sz w:val="20"/>
        </w:rPr>
        <w:t> </w:t>
      </w:r>
      <w:r w:rsidRPr="005B41EC">
        <w:rPr>
          <w:rFonts w:ascii="Arial" w:hAnsi="Arial"/>
          <w:b/>
          <w:sz w:val="20"/>
        </w:rPr>
        <w:t>726-3962.</w:t>
      </w:r>
    </w:p>
    <w:p w14:paraId="19A93431" w14:textId="1485164A" w:rsidR="008D58DB" w:rsidRPr="005B41EC" w:rsidRDefault="008D58DB" w:rsidP="009154D3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 xml:space="preserve">Pour obtenir plus de renseignements, </w:t>
      </w:r>
      <w:r w:rsidR="0069692B">
        <w:rPr>
          <w:rFonts w:ascii="Arial" w:hAnsi="Arial"/>
          <w:sz w:val="22"/>
        </w:rPr>
        <w:t xml:space="preserve">appelez </w:t>
      </w:r>
      <w:r w:rsidR="0069692B">
        <w:rPr>
          <w:rFonts w:ascii="Arial" w:hAnsi="Arial"/>
          <w:i/>
          <w:sz w:val="22"/>
        </w:rPr>
        <w:t xml:space="preserve">Connexion santé </w:t>
      </w:r>
      <w:r w:rsidR="007D0123">
        <w:rPr>
          <w:rFonts w:ascii="Arial" w:hAnsi="Arial"/>
          <w:sz w:val="22"/>
        </w:rPr>
        <w:t>au 705-721-7520 ou 1-877-</w:t>
      </w:r>
      <w:r w:rsidR="0069692B">
        <w:rPr>
          <w:rFonts w:ascii="Arial" w:hAnsi="Arial"/>
          <w:sz w:val="22"/>
        </w:rPr>
        <w:t>721-7520.</w:t>
      </w:r>
      <w:r w:rsidR="0069692B" w:rsidRPr="00751EFD">
        <w:rPr>
          <w:rFonts w:ascii="Arial" w:hAnsi="Arial" w:cs="Arial"/>
          <w:sz w:val="22"/>
          <w:szCs w:val="22"/>
        </w:rPr>
        <w:t xml:space="preserve"> </w:t>
      </w:r>
      <w:r w:rsidR="0069692B" w:rsidRPr="009C1D65">
        <w:rPr>
          <w:rFonts w:ascii="Arial" w:hAnsi="Arial" w:cs="Arial"/>
          <w:sz w:val="22"/>
          <w:szCs w:val="22"/>
        </w:rPr>
        <w:t xml:space="preserve">Les services téléphoniques sont </w:t>
      </w:r>
      <w:r w:rsidR="0069692B">
        <w:rPr>
          <w:rFonts w:ascii="Arial" w:hAnsi="Arial" w:cs="Arial"/>
          <w:sz w:val="22"/>
          <w:szCs w:val="22"/>
        </w:rPr>
        <w:t xml:space="preserve">offerts en français sur demande ou </w:t>
      </w:r>
      <w:r w:rsidRPr="005B41EC">
        <w:rPr>
          <w:rFonts w:ascii="Arial" w:hAnsi="Arial"/>
          <w:color w:val="000000"/>
          <w:sz w:val="20"/>
        </w:rPr>
        <w:t xml:space="preserve">visitez notre </w:t>
      </w:r>
      <w:hyperlink r:id="rId8">
        <w:r w:rsidRPr="005B41EC">
          <w:rPr>
            <w:rFonts w:ascii="Arial" w:hAnsi="Arial"/>
            <w:color w:val="0000FF"/>
            <w:sz w:val="20"/>
            <w:u w:val="single"/>
          </w:rPr>
          <w:t>page de vaccination en milieu scolaire</w:t>
        </w:r>
      </w:hyperlink>
      <w:r w:rsidRPr="005B41EC">
        <w:rPr>
          <w:rFonts w:ascii="Arial" w:hAnsi="Arial"/>
          <w:sz w:val="20"/>
        </w:rPr>
        <w:t>.</w:t>
      </w:r>
      <w:r w:rsidRPr="005B41EC">
        <w:rPr>
          <w:rFonts w:ascii="Arial" w:hAnsi="Arial"/>
          <w:color w:val="000000"/>
          <w:sz w:val="20"/>
        </w:rPr>
        <w:t xml:space="preserve"> </w:t>
      </w:r>
    </w:p>
    <w:p w14:paraId="0B440263" w14:textId="77777777" w:rsidR="004E50CC" w:rsidRPr="005B41EC" w:rsidRDefault="004E50CC" w:rsidP="004E50C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B1C477D" w14:textId="77777777" w:rsidR="00D16456" w:rsidRPr="005B41EC" w:rsidRDefault="00D16456" w:rsidP="00D164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 w:rsidRPr="005B41EC">
        <w:rPr>
          <w:rFonts w:ascii="Arial" w:hAnsi="Arial"/>
          <w:b/>
          <w:color w:val="000000"/>
        </w:rPr>
        <w:t xml:space="preserve">Vaccin contre le VPH </w:t>
      </w:r>
      <w:r w:rsidRPr="005B41EC">
        <w:tab/>
      </w:r>
      <w:r w:rsidRPr="005B41EC">
        <w:tab/>
      </w:r>
    </w:p>
    <w:p w14:paraId="16EF50BE" w14:textId="77777777" w:rsidR="00BC268A" w:rsidRPr="005B41EC" w:rsidRDefault="00BC268A" w:rsidP="00D164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F943B0" w14:textId="77777777" w:rsidR="00D93616" w:rsidRPr="005B41EC" w:rsidRDefault="00D93616" w:rsidP="006C7A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>Les filles du secondaire qui ont décidé de ne pas recevoir le vaccin ou qui n</w:t>
      </w:r>
      <w:r w:rsidR="000B60A6" w:rsidRPr="005B41EC">
        <w:rPr>
          <w:rFonts w:ascii="Arial" w:hAnsi="Arial"/>
          <w:color w:val="000000"/>
          <w:sz w:val="20"/>
        </w:rPr>
        <w:t>’</w:t>
      </w:r>
      <w:r w:rsidRPr="005B41EC">
        <w:rPr>
          <w:rFonts w:ascii="Arial" w:hAnsi="Arial"/>
          <w:color w:val="000000"/>
          <w:sz w:val="20"/>
        </w:rPr>
        <w:t>ont pas complété la série de vaccins en 8</w:t>
      </w:r>
      <w:r w:rsidRPr="005B41EC">
        <w:rPr>
          <w:rFonts w:ascii="Arial" w:hAnsi="Arial"/>
          <w:color w:val="000000"/>
          <w:sz w:val="20"/>
          <w:vertAlign w:val="superscript"/>
        </w:rPr>
        <w:t>e</w:t>
      </w:r>
      <w:r w:rsidRPr="005B41EC">
        <w:rPr>
          <w:rFonts w:ascii="Arial" w:hAnsi="Arial"/>
          <w:color w:val="000000"/>
          <w:sz w:val="20"/>
        </w:rPr>
        <w:t xml:space="preserve"> année peuvent les recevoir sans frais jusqu</w:t>
      </w:r>
      <w:r w:rsidR="000B60A6" w:rsidRPr="005B41EC">
        <w:rPr>
          <w:rFonts w:ascii="Arial" w:hAnsi="Arial"/>
          <w:color w:val="000000"/>
          <w:sz w:val="20"/>
        </w:rPr>
        <w:t>’</w:t>
      </w:r>
      <w:r w:rsidRPr="005B41EC">
        <w:rPr>
          <w:rFonts w:ascii="Arial" w:hAnsi="Arial"/>
          <w:color w:val="000000"/>
          <w:sz w:val="20"/>
        </w:rPr>
        <w:t>au 31 août de leur 12</w:t>
      </w:r>
      <w:r w:rsidRPr="005B41EC">
        <w:rPr>
          <w:rFonts w:ascii="Arial" w:hAnsi="Arial"/>
          <w:color w:val="000000"/>
          <w:sz w:val="20"/>
          <w:vertAlign w:val="superscript"/>
        </w:rPr>
        <w:t>e</w:t>
      </w:r>
      <w:r w:rsidRPr="005B41EC">
        <w:rPr>
          <w:rFonts w:ascii="Arial" w:hAnsi="Arial"/>
          <w:color w:val="000000"/>
          <w:sz w:val="20"/>
        </w:rPr>
        <w:t xml:space="preserve"> année. Trois doses du vaccin contre le VPH sont nécessaires pour fournir une protection complète à toute personne de plus de 14 ans. Le vaccin contre le VPH peut être administré sur rendez-vous aux cliniques du bureau de santé. </w:t>
      </w:r>
      <w:r w:rsidRPr="005B41EC">
        <w:rPr>
          <w:rFonts w:ascii="Arial" w:hAnsi="Arial"/>
          <w:sz w:val="20"/>
        </w:rPr>
        <w:t>L</w:t>
      </w:r>
      <w:r w:rsidR="000B60A6" w:rsidRPr="005B41EC">
        <w:rPr>
          <w:rFonts w:ascii="Arial" w:hAnsi="Arial"/>
          <w:sz w:val="20"/>
        </w:rPr>
        <w:t>’</w:t>
      </w:r>
      <w:r w:rsidRPr="005B41EC">
        <w:rPr>
          <w:rFonts w:ascii="Arial" w:hAnsi="Arial"/>
          <w:sz w:val="20"/>
        </w:rPr>
        <w:t>Assemblée des évêques catholiques de l</w:t>
      </w:r>
      <w:r w:rsidR="000B60A6" w:rsidRPr="005B41EC">
        <w:rPr>
          <w:rFonts w:ascii="Arial" w:hAnsi="Arial"/>
          <w:sz w:val="20"/>
        </w:rPr>
        <w:t>’</w:t>
      </w:r>
      <w:r w:rsidRPr="005B41EC">
        <w:rPr>
          <w:rFonts w:ascii="Arial" w:hAnsi="Arial"/>
          <w:sz w:val="20"/>
        </w:rPr>
        <w:t>Ontario souligne qu</w:t>
      </w:r>
      <w:r w:rsidR="000B60A6" w:rsidRPr="005B41EC">
        <w:rPr>
          <w:rFonts w:ascii="Arial" w:hAnsi="Arial"/>
          <w:sz w:val="20"/>
        </w:rPr>
        <w:t>’</w:t>
      </w:r>
      <w:r w:rsidRPr="005B41EC">
        <w:rPr>
          <w:rFonts w:ascii="Arial" w:hAnsi="Arial"/>
          <w:sz w:val="20"/>
        </w:rPr>
        <w:t>il revient aux parents de décider si leurs filles devraient ou non être vaccinées et encourage les parents à obtenir plus d</w:t>
      </w:r>
      <w:r w:rsidR="000B60A6" w:rsidRPr="005B41EC">
        <w:rPr>
          <w:rFonts w:ascii="Arial" w:hAnsi="Arial"/>
          <w:sz w:val="20"/>
        </w:rPr>
        <w:t>’</w:t>
      </w:r>
      <w:r w:rsidRPr="005B41EC">
        <w:rPr>
          <w:rFonts w:ascii="Arial" w:hAnsi="Arial"/>
          <w:sz w:val="20"/>
        </w:rPr>
        <w:t xml:space="preserve">information afin de prendre des décisions éclairées. </w:t>
      </w:r>
      <w:r w:rsidRPr="005B41EC">
        <w:rPr>
          <w:rFonts w:ascii="Arial" w:hAnsi="Arial"/>
          <w:color w:val="000000"/>
          <w:sz w:val="20"/>
        </w:rPr>
        <w:t xml:space="preserve"> </w:t>
      </w:r>
    </w:p>
    <w:p w14:paraId="76A6BFC1" w14:textId="77777777" w:rsidR="00D93616" w:rsidRPr="005B41EC" w:rsidRDefault="00D93616" w:rsidP="006C7A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6174306" w14:textId="296EE45F" w:rsidR="006C7AE3" w:rsidRPr="005B41EC" w:rsidRDefault="007E779D" w:rsidP="006C7A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 xml:space="preserve">Pour fixer un rendez-vous ou pour </w:t>
      </w:r>
      <w:r w:rsidR="00AA7A61">
        <w:rPr>
          <w:rFonts w:ascii="Arial" w:hAnsi="Arial"/>
          <w:color w:val="000000"/>
          <w:sz w:val="20"/>
        </w:rPr>
        <w:t>parler</w:t>
      </w:r>
      <w:r w:rsidRPr="005B41EC">
        <w:rPr>
          <w:rFonts w:ascii="Arial" w:hAnsi="Arial"/>
          <w:color w:val="000000"/>
          <w:sz w:val="20"/>
        </w:rPr>
        <w:t xml:space="preserve"> avec un membre du personnel infirmier au sujet des avantages de la vaccination contre le VPH, composez le 705</w:t>
      </w:r>
      <w:r w:rsidR="007D0123">
        <w:rPr>
          <w:rFonts w:ascii="Arial" w:hAnsi="Arial"/>
          <w:color w:val="000000"/>
          <w:sz w:val="20"/>
        </w:rPr>
        <w:t>-</w:t>
      </w:r>
      <w:r w:rsidRPr="005B41EC">
        <w:rPr>
          <w:rFonts w:ascii="Arial" w:hAnsi="Arial"/>
          <w:color w:val="000000"/>
          <w:sz w:val="20"/>
        </w:rPr>
        <w:t>721-7520 ou 1</w:t>
      </w:r>
      <w:r w:rsidR="007D0123">
        <w:rPr>
          <w:rFonts w:ascii="Arial" w:hAnsi="Arial"/>
          <w:color w:val="000000"/>
          <w:sz w:val="20"/>
        </w:rPr>
        <w:t>-877-</w:t>
      </w:r>
      <w:r w:rsidRPr="005B41EC">
        <w:rPr>
          <w:rFonts w:ascii="Arial" w:hAnsi="Arial"/>
          <w:color w:val="000000"/>
          <w:sz w:val="20"/>
        </w:rPr>
        <w:t>721-7520, poste</w:t>
      </w:r>
      <w:r w:rsidR="00AA7A61">
        <w:rPr>
          <w:rFonts w:ascii="Arial" w:hAnsi="Arial"/>
          <w:color w:val="000000"/>
          <w:sz w:val="20"/>
        </w:rPr>
        <w:t> </w:t>
      </w:r>
      <w:r w:rsidRPr="005B41EC">
        <w:rPr>
          <w:rFonts w:ascii="Arial" w:hAnsi="Arial"/>
          <w:color w:val="000000"/>
          <w:sz w:val="20"/>
        </w:rPr>
        <w:t xml:space="preserve">8827. </w:t>
      </w:r>
    </w:p>
    <w:p w14:paraId="75733D61" w14:textId="77777777" w:rsidR="006C7AE3" w:rsidRPr="005B41EC" w:rsidRDefault="006C7AE3" w:rsidP="004E50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06AA59" w14:textId="31799921" w:rsidR="007E779D" w:rsidRPr="005B41EC" w:rsidRDefault="007E779D" w:rsidP="007E77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 xml:space="preserve">Pour obtenir plus de renseignements, </w:t>
      </w:r>
      <w:r w:rsidR="0069692B">
        <w:rPr>
          <w:rFonts w:ascii="Arial" w:hAnsi="Arial"/>
          <w:sz w:val="22"/>
        </w:rPr>
        <w:t xml:space="preserve">appelez </w:t>
      </w:r>
      <w:r w:rsidR="0069692B">
        <w:rPr>
          <w:rFonts w:ascii="Arial" w:hAnsi="Arial"/>
          <w:i/>
          <w:sz w:val="22"/>
        </w:rPr>
        <w:t xml:space="preserve">Connexion santé </w:t>
      </w:r>
      <w:r w:rsidR="007D0123">
        <w:rPr>
          <w:rFonts w:ascii="Arial" w:hAnsi="Arial"/>
          <w:sz w:val="22"/>
        </w:rPr>
        <w:t>au 705-721-7520 ou 1-877-</w:t>
      </w:r>
      <w:r w:rsidR="0069692B">
        <w:rPr>
          <w:rFonts w:ascii="Arial" w:hAnsi="Arial"/>
          <w:sz w:val="22"/>
        </w:rPr>
        <w:t>721-7520.</w:t>
      </w:r>
      <w:r w:rsidR="0069692B" w:rsidRPr="00751EFD">
        <w:rPr>
          <w:rFonts w:ascii="Arial" w:hAnsi="Arial" w:cs="Arial"/>
          <w:sz w:val="22"/>
          <w:szCs w:val="22"/>
        </w:rPr>
        <w:t xml:space="preserve"> </w:t>
      </w:r>
      <w:r w:rsidR="0069692B" w:rsidRPr="009C1D65">
        <w:rPr>
          <w:rFonts w:ascii="Arial" w:hAnsi="Arial" w:cs="Arial"/>
          <w:sz w:val="22"/>
          <w:szCs w:val="22"/>
        </w:rPr>
        <w:t xml:space="preserve">Les services téléphoniques sont </w:t>
      </w:r>
      <w:r w:rsidR="0069692B">
        <w:rPr>
          <w:rFonts w:ascii="Arial" w:hAnsi="Arial" w:cs="Arial"/>
          <w:sz w:val="22"/>
          <w:szCs w:val="22"/>
        </w:rPr>
        <w:t xml:space="preserve">offerts en français sur demande ou </w:t>
      </w:r>
      <w:r w:rsidRPr="005B41EC">
        <w:rPr>
          <w:rFonts w:ascii="Arial" w:hAnsi="Arial"/>
          <w:color w:val="000000"/>
          <w:sz w:val="20"/>
        </w:rPr>
        <w:t xml:space="preserve">visitez notre </w:t>
      </w:r>
      <w:hyperlink r:id="rId9">
        <w:r w:rsidRPr="005B41EC">
          <w:rPr>
            <w:rFonts w:ascii="Arial" w:hAnsi="Arial"/>
            <w:color w:val="0000FF"/>
            <w:sz w:val="20"/>
            <w:u w:val="single"/>
          </w:rPr>
          <w:t>page de vaccination en milieu scolaire</w:t>
        </w:r>
      </w:hyperlink>
      <w:r w:rsidRPr="005B41EC">
        <w:rPr>
          <w:rFonts w:ascii="Arial" w:hAnsi="Arial"/>
          <w:sz w:val="20"/>
        </w:rPr>
        <w:t>.</w:t>
      </w:r>
    </w:p>
    <w:p w14:paraId="57C1F8C3" w14:textId="77777777" w:rsidR="00C405FD" w:rsidRPr="005B41EC" w:rsidRDefault="00C405FD" w:rsidP="004E5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714847" w14:textId="77777777" w:rsidR="004E50CC" w:rsidRPr="005B41EC" w:rsidRDefault="004E50CC" w:rsidP="00BC2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4"/>
        </w:rPr>
      </w:pPr>
      <w:r w:rsidRPr="005B41EC">
        <w:rPr>
          <w:rFonts w:ascii="Arial" w:hAnsi="Arial"/>
          <w:b/>
          <w:color w:val="000000"/>
        </w:rPr>
        <w:t xml:space="preserve">Dossiers de vaccination au secondaire                       </w:t>
      </w:r>
    </w:p>
    <w:p w14:paraId="5FEE93CC" w14:textId="77777777" w:rsidR="00F81AE0" w:rsidRPr="005B41EC" w:rsidRDefault="00F81AE0" w:rsidP="004E50C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EA8E84D" w14:textId="77777777" w:rsidR="007E779D" w:rsidRPr="005B41EC" w:rsidRDefault="000446EB" w:rsidP="009154D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>Votre enfant termine le secondaire cette année?</w:t>
      </w:r>
    </w:p>
    <w:p w14:paraId="10E4C118" w14:textId="77777777" w:rsidR="007E779D" w:rsidRPr="005B41EC" w:rsidRDefault="00B60BF9" w:rsidP="009154D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t>Ses vaccins sont-ils à jour?</w:t>
      </w:r>
    </w:p>
    <w:p w14:paraId="32D07782" w14:textId="77777777" w:rsidR="00DD2AB2" w:rsidRPr="005B41EC" w:rsidRDefault="00DD2AB2" w:rsidP="009154D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</w:p>
    <w:p w14:paraId="02857C24" w14:textId="77777777" w:rsidR="00B60BF9" w:rsidRPr="005B41EC" w:rsidRDefault="00B60BF9" w:rsidP="00B60B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5B41EC">
        <w:rPr>
          <w:rFonts w:ascii="Arial" w:hAnsi="Arial"/>
          <w:color w:val="000000"/>
          <w:sz w:val="20"/>
        </w:rPr>
        <w:lastRenderedPageBreak/>
        <w:t xml:space="preserve">Bon nombre de programmes collégiaux et universitaires, lieux de travail et programmes de bénévolat exigent une preuve de vaccination.  </w:t>
      </w:r>
    </w:p>
    <w:p w14:paraId="55F8103F" w14:textId="77777777" w:rsidR="00595055" w:rsidRPr="005B41EC" w:rsidRDefault="00595055" w:rsidP="005950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2894304F" w14:textId="77777777" w:rsidR="007E779D" w:rsidRPr="005B41EC" w:rsidRDefault="007E779D" w:rsidP="007E77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  <w:r w:rsidRPr="005B41EC">
        <w:rPr>
          <w:rFonts w:ascii="Arial" w:hAnsi="Arial"/>
          <w:b/>
          <w:color w:val="000000"/>
          <w:sz w:val="20"/>
        </w:rPr>
        <w:t>Ce que vous pouvez faire</w:t>
      </w:r>
      <w:r w:rsidR="000B60A6" w:rsidRPr="005B41EC">
        <w:rPr>
          <w:rFonts w:ascii="Arial" w:hAnsi="Arial"/>
          <w:b/>
          <w:color w:val="000000"/>
          <w:sz w:val="20"/>
        </w:rPr>
        <w:t> </w:t>
      </w:r>
      <w:r w:rsidRPr="005B41EC">
        <w:rPr>
          <w:rFonts w:ascii="Arial" w:hAnsi="Arial"/>
          <w:b/>
          <w:color w:val="000000"/>
          <w:sz w:val="20"/>
        </w:rPr>
        <w:t>:</w:t>
      </w:r>
    </w:p>
    <w:p w14:paraId="580E1500" w14:textId="77777777" w:rsidR="007E779D" w:rsidRPr="005B41EC" w:rsidRDefault="007E779D" w:rsidP="007E779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B41EC">
        <w:rPr>
          <w:rFonts w:ascii="Arial" w:hAnsi="Arial"/>
          <w:b/>
          <w:sz w:val="20"/>
        </w:rPr>
        <w:t xml:space="preserve">Vérifiez </w:t>
      </w:r>
      <w:r w:rsidRPr="00AA7A61">
        <w:rPr>
          <w:rFonts w:ascii="Arial" w:hAnsi="Arial"/>
          <w:sz w:val="20"/>
        </w:rPr>
        <w:t>la carte de vaccination jaune de votre enfant.</w:t>
      </w:r>
      <w:r w:rsidRPr="005B41EC">
        <w:rPr>
          <w:rFonts w:ascii="Arial" w:hAnsi="Arial"/>
          <w:b/>
          <w:sz w:val="20"/>
        </w:rPr>
        <w:t xml:space="preserve"> </w:t>
      </w:r>
    </w:p>
    <w:p w14:paraId="2F4873B9" w14:textId="77777777" w:rsidR="007E779D" w:rsidRPr="005B41EC" w:rsidRDefault="007E779D" w:rsidP="007E779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B41EC">
        <w:rPr>
          <w:rFonts w:ascii="Arial" w:hAnsi="Arial"/>
          <w:b/>
          <w:sz w:val="20"/>
        </w:rPr>
        <w:t xml:space="preserve">Communiquez </w:t>
      </w:r>
      <w:r w:rsidRPr="005B41EC">
        <w:rPr>
          <w:rFonts w:ascii="Arial" w:hAnsi="Arial"/>
          <w:sz w:val="20"/>
        </w:rPr>
        <w:t>avec le fournisseur de soins de santé de votre enfant pour obtenir les dossiers ou les vaccins manquants.</w:t>
      </w:r>
    </w:p>
    <w:p w14:paraId="098C4811" w14:textId="54215A7D" w:rsidR="00B438C7" w:rsidRPr="005B41EC" w:rsidRDefault="007E779D" w:rsidP="000446E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0"/>
        </w:rPr>
      </w:pPr>
      <w:r w:rsidRPr="005B41EC">
        <w:rPr>
          <w:rFonts w:ascii="Arial" w:hAnsi="Arial"/>
          <w:b/>
          <w:sz w:val="20"/>
        </w:rPr>
        <w:t xml:space="preserve">Présentez une demande </w:t>
      </w:r>
      <w:r w:rsidRPr="005B41EC">
        <w:rPr>
          <w:rFonts w:ascii="Arial" w:hAnsi="Arial"/>
          <w:sz w:val="20"/>
        </w:rPr>
        <w:t>au bureau de santé pour obtenir le dossier de votre enfant par l</w:t>
      </w:r>
      <w:r w:rsidR="000B60A6" w:rsidRPr="005B41EC">
        <w:rPr>
          <w:rFonts w:ascii="Arial" w:hAnsi="Arial"/>
          <w:sz w:val="20"/>
        </w:rPr>
        <w:t>’</w:t>
      </w:r>
      <w:r w:rsidRPr="005B41EC">
        <w:rPr>
          <w:rFonts w:ascii="Arial" w:hAnsi="Arial"/>
          <w:sz w:val="20"/>
        </w:rPr>
        <w:t xml:space="preserve">entremise de </w:t>
      </w:r>
      <w:r w:rsidRPr="005B41EC">
        <w:rPr>
          <w:rFonts w:ascii="Arial" w:hAnsi="Arial"/>
          <w:i/>
          <w:sz w:val="20"/>
        </w:rPr>
        <w:t xml:space="preserve">Connexion </w:t>
      </w:r>
      <w:r w:rsidR="00431B82">
        <w:rPr>
          <w:rFonts w:ascii="Arial" w:hAnsi="Arial"/>
          <w:i/>
          <w:sz w:val="20"/>
        </w:rPr>
        <w:t>s</w:t>
      </w:r>
      <w:r w:rsidRPr="005B41EC">
        <w:rPr>
          <w:rFonts w:ascii="Arial" w:hAnsi="Arial"/>
          <w:i/>
          <w:sz w:val="20"/>
        </w:rPr>
        <w:t xml:space="preserve">anté </w:t>
      </w:r>
      <w:r w:rsidRPr="005B41EC">
        <w:rPr>
          <w:rFonts w:ascii="Arial" w:hAnsi="Arial"/>
          <w:sz w:val="20"/>
        </w:rPr>
        <w:t>au</w:t>
      </w:r>
      <w:r w:rsidR="000B60A6" w:rsidRPr="005B41EC">
        <w:rPr>
          <w:rFonts w:ascii="Arial" w:hAnsi="Arial"/>
          <w:sz w:val="20"/>
        </w:rPr>
        <w:t xml:space="preserve"> </w:t>
      </w:r>
      <w:r w:rsidRPr="005B41EC">
        <w:rPr>
          <w:rFonts w:ascii="Arial" w:hAnsi="Arial"/>
          <w:color w:val="000000"/>
          <w:sz w:val="20"/>
        </w:rPr>
        <w:t>705</w:t>
      </w:r>
      <w:r w:rsidR="007D0123">
        <w:rPr>
          <w:rFonts w:ascii="Arial" w:hAnsi="Arial"/>
          <w:color w:val="000000"/>
          <w:sz w:val="20"/>
        </w:rPr>
        <w:t>-</w:t>
      </w:r>
      <w:r w:rsidRPr="005B41EC">
        <w:rPr>
          <w:rFonts w:ascii="Arial" w:hAnsi="Arial"/>
          <w:color w:val="000000"/>
          <w:sz w:val="20"/>
        </w:rPr>
        <w:t>721-7520 ou 1</w:t>
      </w:r>
      <w:r w:rsidR="007D0123">
        <w:rPr>
          <w:rFonts w:ascii="Arial" w:hAnsi="Arial"/>
          <w:color w:val="000000"/>
          <w:sz w:val="20"/>
        </w:rPr>
        <w:t>-</w:t>
      </w:r>
      <w:r w:rsidRPr="005B41EC">
        <w:rPr>
          <w:rFonts w:ascii="Arial" w:hAnsi="Arial"/>
          <w:color w:val="000000"/>
          <w:sz w:val="20"/>
        </w:rPr>
        <w:t>877-721-7520.</w:t>
      </w:r>
      <w:r w:rsidR="0069692B">
        <w:rPr>
          <w:rFonts w:ascii="Arial" w:hAnsi="Arial"/>
          <w:color w:val="000000"/>
          <w:sz w:val="20"/>
        </w:rPr>
        <w:t xml:space="preserve"> </w:t>
      </w:r>
      <w:r w:rsidR="0069692B" w:rsidRPr="009C1D65">
        <w:rPr>
          <w:rFonts w:ascii="Arial" w:hAnsi="Arial" w:cs="Arial"/>
          <w:sz w:val="22"/>
          <w:szCs w:val="22"/>
        </w:rPr>
        <w:t xml:space="preserve">Les services téléphoniques sont </w:t>
      </w:r>
      <w:r w:rsidR="0069692B">
        <w:rPr>
          <w:rFonts w:ascii="Arial" w:hAnsi="Arial" w:cs="Arial"/>
          <w:sz w:val="22"/>
          <w:szCs w:val="22"/>
        </w:rPr>
        <w:t>offerts en français sur demande.</w:t>
      </w:r>
      <w:r w:rsidR="0069692B">
        <w:rPr>
          <w:rFonts w:ascii="Arial" w:hAnsi="Arial"/>
          <w:color w:val="000000"/>
          <w:sz w:val="20"/>
        </w:rPr>
        <w:t xml:space="preserve"> </w:t>
      </w:r>
    </w:p>
    <w:sectPr w:rsidR="00B438C7" w:rsidRPr="005B41EC" w:rsidSect="00DA20E5">
      <w:footerReference w:type="even" r:id="rId10"/>
      <w:footerReference w:type="default" r:id="rId11"/>
      <w:pgSz w:w="12240" w:h="15840" w:code="1"/>
      <w:pgMar w:top="1440" w:right="749" w:bottom="907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2FA5A" w14:textId="77777777" w:rsidR="000D0A06" w:rsidRDefault="000D0A06">
      <w:r>
        <w:separator/>
      </w:r>
    </w:p>
  </w:endnote>
  <w:endnote w:type="continuationSeparator" w:id="0">
    <w:p w14:paraId="252641D5" w14:textId="77777777" w:rsidR="000D0A06" w:rsidRDefault="000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61DAC" w14:textId="77777777" w:rsidR="00C007D3" w:rsidRDefault="00C007D3" w:rsidP="0027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CFF71" w14:textId="77777777" w:rsidR="00C007D3" w:rsidRDefault="00C007D3" w:rsidP="002730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0D29" w14:textId="77777777" w:rsidR="00C007D3" w:rsidRPr="00331125" w:rsidRDefault="00C007D3" w:rsidP="003311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1BEF0" w14:textId="77777777" w:rsidR="000D0A06" w:rsidRDefault="000D0A06">
      <w:r>
        <w:separator/>
      </w:r>
    </w:p>
  </w:footnote>
  <w:footnote w:type="continuationSeparator" w:id="0">
    <w:p w14:paraId="7E0443EE" w14:textId="77777777" w:rsidR="000D0A06" w:rsidRDefault="000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999"/>
    <w:multiLevelType w:val="hybridMultilevel"/>
    <w:tmpl w:val="A7CE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13E3"/>
    <w:multiLevelType w:val="hybridMultilevel"/>
    <w:tmpl w:val="1FBE15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C711BCE"/>
    <w:multiLevelType w:val="hybridMultilevel"/>
    <w:tmpl w:val="B6D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64FF"/>
    <w:multiLevelType w:val="hybridMultilevel"/>
    <w:tmpl w:val="AD30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81A0E"/>
    <w:multiLevelType w:val="hybridMultilevel"/>
    <w:tmpl w:val="98B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C7"/>
    <w:rsid w:val="0000137C"/>
    <w:rsid w:val="00007042"/>
    <w:rsid w:val="00015618"/>
    <w:rsid w:val="00025575"/>
    <w:rsid w:val="00025E6E"/>
    <w:rsid w:val="00030E45"/>
    <w:rsid w:val="000446EB"/>
    <w:rsid w:val="00065124"/>
    <w:rsid w:val="00065FDD"/>
    <w:rsid w:val="00071B5E"/>
    <w:rsid w:val="00074A76"/>
    <w:rsid w:val="0007692C"/>
    <w:rsid w:val="000832B6"/>
    <w:rsid w:val="000B2466"/>
    <w:rsid w:val="000B2560"/>
    <w:rsid w:val="000B60A6"/>
    <w:rsid w:val="000C00E3"/>
    <w:rsid w:val="000D0A06"/>
    <w:rsid w:val="000D4ECF"/>
    <w:rsid w:val="000E4EAB"/>
    <w:rsid w:val="000F3E20"/>
    <w:rsid w:val="00120E26"/>
    <w:rsid w:val="001335D5"/>
    <w:rsid w:val="00137E41"/>
    <w:rsid w:val="00175FEC"/>
    <w:rsid w:val="00181636"/>
    <w:rsid w:val="0019661C"/>
    <w:rsid w:val="001B3027"/>
    <w:rsid w:val="001C64DC"/>
    <w:rsid w:val="001C7BB1"/>
    <w:rsid w:val="001D4FB9"/>
    <w:rsid w:val="00210366"/>
    <w:rsid w:val="00222EBA"/>
    <w:rsid w:val="002439BF"/>
    <w:rsid w:val="00243F97"/>
    <w:rsid w:val="00256061"/>
    <w:rsid w:val="0027302A"/>
    <w:rsid w:val="00291820"/>
    <w:rsid w:val="00292BB4"/>
    <w:rsid w:val="00297101"/>
    <w:rsid w:val="002A5B06"/>
    <w:rsid w:val="002C4116"/>
    <w:rsid w:val="002E6261"/>
    <w:rsid w:val="002F66A9"/>
    <w:rsid w:val="003055F9"/>
    <w:rsid w:val="00324EA4"/>
    <w:rsid w:val="00331125"/>
    <w:rsid w:val="00334137"/>
    <w:rsid w:val="00343164"/>
    <w:rsid w:val="00354A8F"/>
    <w:rsid w:val="0035577F"/>
    <w:rsid w:val="00372675"/>
    <w:rsid w:val="003815E2"/>
    <w:rsid w:val="00394D10"/>
    <w:rsid w:val="003C31FC"/>
    <w:rsid w:val="003E349F"/>
    <w:rsid w:val="003F21A9"/>
    <w:rsid w:val="00431B82"/>
    <w:rsid w:val="0043551B"/>
    <w:rsid w:val="00453AD5"/>
    <w:rsid w:val="00476B7B"/>
    <w:rsid w:val="0048329D"/>
    <w:rsid w:val="004B3E27"/>
    <w:rsid w:val="004B4521"/>
    <w:rsid w:val="004C0976"/>
    <w:rsid w:val="004D4550"/>
    <w:rsid w:val="004E50CC"/>
    <w:rsid w:val="004E70F9"/>
    <w:rsid w:val="004F2BED"/>
    <w:rsid w:val="004F6913"/>
    <w:rsid w:val="00532C24"/>
    <w:rsid w:val="00537C05"/>
    <w:rsid w:val="0054038A"/>
    <w:rsid w:val="00555D15"/>
    <w:rsid w:val="00556F56"/>
    <w:rsid w:val="00560038"/>
    <w:rsid w:val="0056180A"/>
    <w:rsid w:val="00561F7F"/>
    <w:rsid w:val="00561FAB"/>
    <w:rsid w:val="00565E19"/>
    <w:rsid w:val="005751E4"/>
    <w:rsid w:val="005838B6"/>
    <w:rsid w:val="00595055"/>
    <w:rsid w:val="005B2D83"/>
    <w:rsid w:val="005B41EC"/>
    <w:rsid w:val="005F0772"/>
    <w:rsid w:val="005F1D53"/>
    <w:rsid w:val="00623F09"/>
    <w:rsid w:val="006244EE"/>
    <w:rsid w:val="006361E2"/>
    <w:rsid w:val="00645D95"/>
    <w:rsid w:val="006677F4"/>
    <w:rsid w:val="006962D2"/>
    <w:rsid w:val="0069692B"/>
    <w:rsid w:val="006A202D"/>
    <w:rsid w:val="006C152C"/>
    <w:rsid w:val="006C7AE3"/>
    <w:rsid w:val="006D383D"/>
    <w:rsid w:val="006E3CC8"/>
    <w:rsid w:val="00700269"/>
    <w:rsid w:val="00703464"/>
    <w:rsid w:val="00704C79"/>
    <w:rsid w:val="00705F31"/>
    <w:rsid w:val="00715017"/>
    <w:rsid w:val="007260A7"/>
    <w:rsid w:val="00740360"/>
    <w:rsid w:val="0074386A"/>
    <w:rsid w:val="00752443"/>
    <w:rsid w:val="0075696E"/>
    <w:rsid w:val="0076086B"/>
    <w:rsid w:val="007830E6"/>
    <w:rsid w:val="00794133"/>
    <w:rsid w:val="007971C8"/>
    <w:rsid w:val="007A3DC0"/>
    <w:rsid w:val="007D0123"/>
    <w:rsid w:val="007E60DF"/>
    <w:rsid w:val="007E779D"/>
    <w:rsid w:val="007F6522"/>
    <w:rsid w:val="00804C8D"/>
    <w:rsid w:val="0081452D"/>
    <w:rsid w:val="00814C25"/>
    <w:rsid w:val="00820DCF"/>
    <w:rsid w:val="008423F7"/>
    <w:rsid w:val="00864161"/>
    <w:rsid w:val="00870EF8"/>
    <w:rsid w:val="00887BFA"/>
    <w:rsid w:val="00892E6A"/>
    <w:rsid w:val="008B4865"/>
    <w:rsid w:val="008B6B38"/>
    <w:rsid w:val="008C63A3"/>
    <w:rsid w:val="008C74F2"/>
    <w:rsid w:val="008C7D45"/>
    <w:rsid w:val="008D58DB"/>
    <w:rsid w:val="008D6854"/>
    <w:rsid w:val="008E619F"/>
    <w:rsid w:val="008F65BB"/>
    <w:rsid w:val="008F6DDD"/>
    <w:rsid w:val="00903578"/>
    <w:rsid w:val="00905709"/>
    <w:rsid w:val="009154D3"/>
    <w:rsid w:val="00917224"/>
    <w:rsid w:val="0092005C"/>
    <w:rsid w:val="009353F3"/>
    <w:rsid w:val="0095172F"/>
    <w:rsid w:val="00951FD3"/>
    <w:rsid w:val="00955BF6"/>
    <w:rsid w:val="009C7D85"/>
    <w:rsid w:val="009F0D9B"/>
    <w:rsid w:val="00A02412"/>
    <w:rsid w:val="00A106CA"/>
    <w:rsid w:val="00A271D3"/>
    <w:rsid w:val="00A4169D"/>
    <w:rsid w:val="00A56CEF"/>
    <w:rsid w:val="00A57A2F"/>
    <w:rsid w:val="00A57F96"/>
    <w:rsid w:val="00A81F01"/>
    <w:rsid w:val="00A86B3A"/>
    <w:rsid w:val="00A91177"/>
    <w:rsid w:val="00A9157D"/>
    <w:rsid w:val="00A93301"/>
    <w:rsid w:val="00AA7A61"/>
    <w:rsid w:val="00AC4592"/>
    <w:rsid w:val="00B20BFF"/>
    <w:rsid w:val="00B301B5"/>
    <w:rsid w:val="00B310CD"/>
    <w:rsid w:val="00B438C7"/>
    <w:rsid w:val="00B43A5F"/>
    <w:rsid w:val="00B46B2A"/>
    <w:rsid w:val="00B60BF9"/>
    <w:rsid w:val="00B92F84"/>
    <w:rsid w:val="00B9721C"/>
    <w:rsid w:val="00BA03E2"/>
    <w:rsid w:val="00BB1E54"/>
    <w:rsid w:val="00BC268A"/>
    <w:rsid w:val="00BE1CEF"/>
    <w:rsid w:val="00C007D3"/>
    <w:rsid w:val="00C349E9"/>
    <w:rsid w:val="00C37561"/>
    <w:rsid w:val="00C405FD"/>
    <w:rsid w:val="00C44BBA"/>
    <w:rsid w:val="00C453C2"/>
    <w:rsid w:val="00C62D66"/>
    <w:rsid w:val="00C86E4C"/>
    <w:rsid w:val="00CA3279"/>
    <w:rsid w:val="00CB666B"/>
    <w:rsid w:val="00CB726B"/>
    <w:rsid w:val="00CC0D82"/>
    <w:rsid w:val="00CC121E"/>
    <w:rsid w:val="00CC12E8"/>
    <w:rsid w:val="00CC2FE7"/>
    <w:rsid w:val="00CC4995"/>
    <w:rsid w:val="00CE1129"/>
    <w:rsid w:val="00CE25EA"/>
    <w:rsid w:val="00CE4A35"/>
    <w:rsid w:val="00CE7823"/>
    <w:rsid w:val="00CF377A"/>
    <w:rsid w:val="00D16456"/>
    <w:rsid w:val="00D27E08"/>
    <w:rsid w:val="00D366B9"/>
    <w:rsid w:val="00D542CD"/>
    <w:rsid w:val="00D63822"/>
    <w:rsid w:val="00D63BA0"/>
    <w:rsid w:val="00D82CFF"/>
    <w:rsid w:val="00D87B42"/>
    <w:rsid w:val="00D93616"/>
    <w:rsid w:val="00DA0DC2"/>
    <w:rsid w:val="00DA20E5"/>
    <w:rsid w:val="00DA4FD4"/>
    <w:rsid w:val="00DB057D"/>
    <w:rsid w:val="00DC374C"/>
    <w:rsid w:val="00DD2AB2"/>
    <w:rsid w:val="00DD430A"/>
    <w:rsid w:val="00DD7236"/>
    <w:rsid w:val="00DE526C"/>
    <w:rsid w:val="00E10C82"/>
    <w:rsid w:val="00E138F3"/>
    <w:rsid w:val="00E2146D"/>
    <w:rsid w:val="00E6609B"/>
    <w:rsid w:val="00E661A2"/>
    <w:rsid w:val="00E73EA4"/>
    <w:rsid w:val="00E77894"/>
    <w:rsid w:val="00E837D3"/>
    <w:rsid w:val="00E977C0"/>
    <w:rsid w:val="00EA0486"/>
    <w:rsid w:val="00EA2CBA"/>
    <w:rsid w:val="00EC7443"/>
    <w:rsid w:val="00EE3AA1"/>
    <w:rsid w:val="00EF5996"/>
    <w:rsid w:val="00F05822"/>
    <w:rsid w:val="00F12285"/>
    <w:rsid w:val="00F13E0D"/>
    <w:rsid w:val="00F16FBF"/>
    <w:rsid w:val="00F4236E"/>
    <w:rsid w:val="00F45E89"/>
    <w:rsid w:val="00F50FF7"/>
    <w:rsid w:val="00F51170"/>
    <w:rsid w:val="00F53EC8"/>
    <w:rsid w:val="00F54540"/>
    <w:rsid w:val="00F65AFC"/>
    <w:rsid w:val="00F740F4"/>
    <w:rsid w:val="00F81AE0"/>
    <w:rsid w:val="00F872DD"/>
    <w:rsid w:val="00FA1AFC"/>
    <w:rsid w:val="00FB02EE"/>
    <w:rsid w:val="00FB1967"/>
    <w:rsid w:val="00FC719C"/>
    <w:rsid w:val="00FE1841"/>
    <w:rsid w:val="00FE61E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EEB15"/>
  <w15:docId w15:val="{3A9A2E41-7EFE-4757-9392-B480605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C7"/>
    <w:rPr>
      <w:sz w:val="24"/>
    </w:rPr>
  </w:style>
  <w:style w:type="paragraph" w:styleId="Heading1">
    <w:name w:val="heading 1"/>
    <w:basedOn w:val="Normal"/>
    <w:next w:val="Normal"/>
    <w:qFormat/>
    <w:rsid w:val="00B438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438C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38C7"/>
    <w:pPr>
      <w:jc w:val="center"/>
    </w:pPr>
    <w:rPr>
      <w:b/>
    </w:rPr>
  </w:style>
  <w:style w:type="paragraph" w:styleId="BodyText">
    <w:name w:val="Body Text"/>
    <w:basedOn w:val="Normal"/>
    <w:rsid w:val="00B438C7"/>
    <w:rPr>
      <w:sz w:val="22"/>
    </w:rPr>
  </w:style>
  <w:style w:type="paragraph" w:styleId="Footer">
    <w:name w:val="footer"/>
    <w:basedOn w:val="Normal"/>
    <w:rsid w:val="00B438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8C7"/>
  </w:style>
  <w:style w:type="character" w:styleId="Hyperlink">
    <w:name w:val="Hyperlink"/>
    <w:rsid w:val="00B438C7"/>
    <w:rPr>
      <w:color w:val="0000FF"/>
      <w:u w:val="single"/>
    </w:rPr>
  </w:style>
  <w:style w:type="paragraph" w:styleId="Header">
    <w:name w:val="header"/>
    <w:basedOn w:val="Normal"/>
    <w:rsid w:val="006361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6F5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A1A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AFC"/>
    <w:rPr>
      <w:sz w:val="20"/>
    </w:rPr>
  </w:style>
  <w:style w:type="character" w:customStyle="1" w:styleId="CommentTextChar">
    <w:name w:val="Comment Text Char"/>
    <w:link w:val="CommentText"/>
    <w:rsid w:val="00FA1AFC"/>
    <w:rPr>
      <w:lang w:val="fr-CA" w:eastAsia="fr-CA"/>
    </w:rPr>
  </w:style>
  <w:style w:type="character" w:styleId="FollowedHyperlink">
    <w:name w:val="FollowedHyperlink"/>
    <w:rsid w:val="00D93616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443"/>
    <w:rPr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coemuskokahealth.org/JFY/Schools/EcoleFrancophones/AdministrateursScolaires/LaSanteDeseleves/LaVaccinati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dhu.org/imms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mcoemuskokahealth.org/JFY/Schools/EcoleFrancophones/AdministrateursScolaires/LaSanteDeseleves/LaVaccin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Elementary School Newsletter Inserts - Immunization</vt:lpstr>
      <vt:lpstr>Elementary School Newsletter Inserts - Immunization</vt:lpstr>
    </vt:vector>
  </TitlesOfParts>
  <Company>Simcoe County District Health Unit</Company>
  <LinksUpToDate>false</LinksUpToDate>
  <CharactersWithSpaces>3791</CharactersWithSpaces>
  <SharedDoc>false</SharedDoc>
  <HLinks>
    <vt:vector size="48" baseType="variant">
      <vt:variant>
        <vt:i4>2293867</vt:i4>
      </vt:variant>
      <vt:variant>
        <vt:i4>27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2293867</vt:i4>
      </vt:variant>
      <vt:variant>
        <vt:i4>12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9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https://www.simcoemuskokahealth.org/HealthUnit/Contact/ChildImmunization.aspx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http://www.smdhu.org/immsonline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Newsletter Inserts - Immunization</dc:title>
  <dc:creator>mschepers</dc:creator>
  <cp:lastModifiedBy>Heathwood, Leigh</cp:lastModifiedBy>
  <cp:revision>2</cp:revision>
  <cp:lastPrinted>2017-02-26T14:17:00Z</cp:lastPrinted>
  <dcterms:created xsi:type="dcterms:W3CDTF">2017-07-12T18:25:00Z</dcterms:created>
  <dcterms:modified xsi:type="dcterms:W3CDTF">2017-07-12T18:25:00Z</dcterms:modified>
</cp:coreProperties>
</file>